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92A1F" w:rsidRPr="00F46C79" w:rsidRDefault="00792A1F" w:rsidP="00C47FE5">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2017</w:t>
                </w:r>
                <w:r>
                  <w:rPr>
                    <w:rFonts w:ascii="Times New Roman" w:eastAsiaTheme="majorEastAsia" w:hAnsi="Times New Roman" w:cs="Times New Roman" w:hint="eastAsia"/>
                    <w:sz w:val="80"/>
                    <w:szCs w:val="80"/>
                  </w:rPr>
                  <w:t>年</w:t>
                </w:r>
                <w:r w:rsidR="00C47FE5">
                  <w:rPr>
                    <w:rFonts w:ascii="Times New Roman" w:eastAsiaTheme="majorEastAsia" w:hAnsi="Times New Roman" w:cs="Times New Roman" w:hint="eastAsia"/>
                    <w:sz w:val="80"/>
                    <w:szCs w:val="80"/>
                  </w:rPr>
                  <w:t>东莞市职业技能鉴定办公室</w:t>
                </w:r>
                <w:r>
                  <w:rPr>
                    <w:rFonts w:ascii="Times New Roman" w:eastAsiaTheme="majorEastAsia" w:hAnsi="Times New Roman" w:cs="Times New Roman" w:hint="eastAsia"/>
                    <w:sz w:val="80"/>
                    <w:szCs w:val="80"/>
                  </w:rPr>
                  <w:t>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D0B0E">
        <w:rPr>
          <w:rFonts w:ascii="仿宋_GB2312" w:eastAsia="仿宋_GB2312" w:hAnsi="Times New Roman" w:cs="Times New Roman" w:hint="eastAsia"/>
          <w:sz w:val="32"/>
          <w:szCs w:val="32"/>
        </w:rPr>
        <w:t>预算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7</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Pr>
          <w:rFonts w:ascii="仿宋_GB2312" w:eastAsia="仿宋_GB2312" w:hAnsi="Times New Roman" w:cs="Times New Roman" w:hint="eastAsia"/>
          <w:sz w:val="32"/>
          <w:szCs w:val="32"/>
        </w:rPr>
        <w:t>7年财政拨款收支预算情况说明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Pr>
          <w:rFonts w:ascii="仿宋_GB2312" w:eastAsia="仿宋_GB2312" w:hAnsi="Times New Roman" w:cs="Times New Roman" w:hint="eastAsia"/>
          <w:sz w:val="32"/>
          <w:szCs w:val="32"/>
        </w:rPr>
        <w:t>7年一般公共预算当年财政拨款情况说明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年政府性基金预算当年财政拨款支出具体情况</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792A1F" w:rsidRDefault="00EB2BF8"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八、专业名词解释</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EB2BF8">
        <w:rPr>
          <w:rFonts w:ascii="Times New Roman" w:eastAsia="黑体" w:hAnsi="Times New Roman" w:cs="Times New Roman" w:hint="eastAsia"/>
          <w:sz w:val="32"/>
          <w:szCs w:val="32"/>
        </w:rPr>
        <w:t>7</w:t>
      </w:r>
      <w:r w:rsidR="00EB2BF8">
        <w:rPr>
          <w:rFonts w:ascii="Times New Roman" w:eastAsia="黑体" w:hAnsi="Times New Roman" w:cs="Times New Roman" w:hint="eastAsia"/>
          <w:sz w:val="32"/>
          <w:szCs w:val="32"/>
        </w:rPr>
        <w:t>年部门预</w:t>
      </w:r>
      <w:r>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C47FE5" w:rsidRPr="00BA22BF" w:rsidRDefault="00C47FE5" w:rsidP="00C47FE5">
      <w:pPr>
        <w:ind w:firstLineChars="200" w:firstLine="640"/>
        <w:rPr>
          <w:rFonts w:ascii="仿宋_GB2312" w:eastAsia="仿宋_GB2312" w:hAnsi="Times New Roman" w:cs="Times New Roman"/>
          <w:sz w:val="32"/>
          <w:szCs w:val="32"/>
        </w:rPr>
      </w:pPr>
      <w:r w:rsidRPr="00BA22BF">
        <w:rPr>
          <w:rFonts w:ascii="仿宋_GB2312" w:eastAsia="仿宋_GB2312" w:hAnsi="Times New Roman" w:cs="Times New Roman" w:hint="eastAsia"/>
          <w:sz w:val="32"/>
          <w:szCs w:val="32"/>
        </w:rPr>
        <w:t>组织全市职业技能鉴定工作；指导职业技能训练及考核；负责本市职业技能鉴定试题库运行管理；实施考评员的资格培训和审定工作；对本地区职业技能鉴定所站（所）进行资格审查、技术监督和年检工作；负责组织实施市职业技能鉴定考务管理和鉴定信息统计工作；按照人力资源和社会保障部规定统一办理全市的国家职业资格证书；开展职业技能鉴定有关问题的研究和咨询服务；推动本地区职业技能竞赛活动。</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166637" w:rsidRDefault="00C47FE5" w:rsidP="00166637">
      <w:pPr>
        <w:ind w:firstLineChars="200" w:firstLine="640"/>
        <w:rPr>
          <w:rFonts w:ascii="仿宋_GB2312" w:eastAsia="仿宋_GB2312" w:hAnsi="Times New Roman" w:cs="Times New Roman"/>
          <w:sz w:val="32"/>
          <w:szCs w:val="32"/>
        </w:rPr>
      </w:pPr>
      <w:r w:rsidRPr="00BA22BF">
        <w:rPr>
          <w:rFonts w:ascii="仿宋_GB2312" w:eastAsia="仿宋_GB2312" w:hAnsi="Times New Roman" w:cs="Times New Roman" w:hint="eastAsia"/>
          <w:sz w:val="32"/>
          <w:szCs w:val="32"/>
        </w:rPr>
        <w:t>东莞市职业技能鉴定办公室</w:t>
      </w:r>
      <w:r w:rsidR="00166637" w:rsidRPr="00166637">
        <w:rPr>
          <w:rFonts w:ascii="仿宋_GB2312" w:eastAsia="仿宋_GB2312" w:hAnsi="Times New Roman" w:cs="Times New Roman" w:hint="eastAsia"/>
          <w:sz w:val="32"/>
          <w:szCs w:val="32"/>
        </w:rPr>
        <w:t>设行政单位</w:t>
      </w:r>
      <w:r>
        <w:rPr>
          <w:rFonts w:ascii="仿宋_GB2312" w:eastAsia="仿宋_GB2312" w:hAnsi="Times New Roman" w:cs="Times New Roman" w:hint="eastAsia"/>
          <w:sz w:val="32"/>
          <w:szCs w:val="32"/>
        </w:rPr>
        <w:t>0</w:t>
      </w:r>
      <w:r w:rsidR="00166637" w:rsidRPr="00166637">
        <w:rPr>
          <w:rFonts w:ascii="仿宋_GB2312" w:eastAsia="仿宋_GB2312" w:hAnsi="Times New Roman" w:cs="Times New Roman" w:hint="eastAsia"/>
          <w:sz w:val="32"/>
          <w:szCs w:val="32"/>
        </w:rPr>
        <w:t>个，其中，内设</w:t>
      </w:r>
      <w:r>
        <w:rPr>
          <w:rFonts w:ascii="仿宋_GB2312" w:eastAsia="仿宋_GB2312" w:hAnsi="Times New Roman" w:cs="Times New Roman" w:hint="eastAsia"/>
          <w:sz w:val="32"/>
          <w:szCs w:val="32"/>
        </w:rPr>
        <w:t>0</w:t>
      </w:r>
      <w:r w:rsidR="00166637" w:rsidRPr="00166637">
        <w:rPr>
          <w:rFonts w:ascii="仿宋_GB2312" w:eastAsia="仿宋_GB2312" w:hAnsi="Times New Roman" w:cs="Times New Roman" w:hint="eastAsia"/>
          <w:sz w:val="32"/>
          <w:szCs w:val="32"/>
        </w:rPr>
        <w:t>个科室、</w:t>
      </w:r>
      <w:r>
        <w:rPr>
          <w:rFonts w:ascii="仿宋_GB2312" w:eastAsia="仿宋_GB2312" w:hAnsi="Times New Roman" w:cs="Times New Roman" w:hint="eastAsia"/>
          <w:sz w:val="32"/>
          <w:szCs w:val="32"/>
        </w:rPr>
        <w:t>0</w:t>
      </w:r>
      <w:r w:rsidR="00166637" w:rsidRPr="00166637">
        <w:rPr>
          <w:rFonts w:ascii="仿宋_GB2312" w:eastAsia="仿宋_GB2312" w:hAnsi="Times New Roman" w:cs="Times New Roman" w:hint="eastAsia"/>
          <w:sz w:val="32"/>
          <w:szCs w:val="32"/>
        </w:rPr>
        <w:t>个派出机构；设事业单位</w:t>
      </w:r>
      <w:r>
        <w:rPr>
          <w:rFonts w:ascii="仿宋_GB2312" w:eastAsia="仿宋_GB2312" w:hAnsi="Times New Roman" w:cs="Times New Roman" w:hint="eastAsia"/>
          <w:sz w:val="32"/>
          <w:szCs w:val="32"/>
        </w:rPr>
        <w:t>1</w:t>
      </w:r>
      <w:r w:rsidR="00166637">
        <w:rPr>
          <w:rFonts w:ascii="仿宋_GB2312" w:eastAsia="仿宋_GB2312" w:hAnsi="Times New Roman" w:cs="Times New Roman" w:hint="eastAsia"/>
          <w:sz w:val="32"/>
          <w:szCs w:val="32"/>
        </w:rPr>
        <w:t>个。</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本份部门预算仅包括</w:t>
      </w:r>
      <w:r w:rsidR="00C47FE5" w:rsidRPr="00BA22BF">
        <w:rPr>
          <w:rFonts w:ascii="仿宋_GB2312" w:eastAsia="仿宋_GB2312" w:hAnsi="Times New Roman" w:cs="Times New Roman" w:hint="eastAsia"/>
          <w:sz w:val="32"/>
          <w:szCs w:val="32"/>
        </w:rPr>
        <w:t>东莞市职业技能鉴定办公室</w:t>
      </w:r>
      <w:r w:rsidRPr="00166637">
        <w:rPr>
          <w:rFonts w:ascii="仿宋_GB2312" w:eastAsia="仿宋_GB2312" w:hAnsi="Times New Roman" w:cs="Times New Roman" w:hint="eastAsia"/>
          <w:sz w:val="32"/>
          <w:szCs w:val="32"/>
        </w:rPr>
        <w:t>本级预算，</w:t>
      </w:r>
      <w:r w:rsidR="00762DBC" w:rsidRPr="00762DBC">
        <w:rPr>
          <w:rFonts w:ascii="仿宋_GB2312" w:eastAsia="仿宋_GB2312" w:hAnsi="Times New Roman" w:cs="Times New Roman" w:hint="eastAsia"/>
          <w:sz w:val="32"/>
          <w:szCs w:val="32"/>
        </w:rPr>
        <w:t>不包含其他单位预算</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年，东莞市</w:t>
      </w:r>
      <w:r w:rsidR="00C47FE5" w:rsidRPr="00BA22BF">
        <w:rPr>
          <w:rFonts w:ascii="仿宋_GB2312" w:eastAsia="仿宋_GB2312" w:hAnsi="Times New Roman" w:cs="Times New Roman" w:hint="eastAsia"/>
          <w:sz w:val="32"/>
          <w:szCs w:val="32"/>
        </w:rPr>
        <w:t>职业技能鉴定办公室</w:t>
      </w:r>
      <w:r w:rsidRPr="00166637">
        <w:rPr>
          <w:rFonts w:ascii="仿宋_GB2312" w:eastAsia="仿宋_GB2312" w:hAnsi="Times New Roman" w:cs="Times New Roman" w:hint="eastAsia"/>
          <w:sz w:val="32"/>
          <w:szCs w:val="32"/>
        </w:rPr>
        <w:t>共有事业编制数</w:t>
      </w:r>
      <w:r w:rsidR="00C47FE5">
        <w:rPr>
          <w:rFonts w:ascii="仿宋_GB2312" w:eastAsia="仿宋_GB2312" w:hAnsi="Times New Roman" w:cs="Times New Roman" w:hint="eastAsia"/>
          <w:sz w:val="32"/>
          <w:szCs w:val="32"/>
        </w:rPr>
        <w:t>9</w:t>
      </w:r>
      <w:r w:rsidRPr="00166637">
        <w:rPr>
          <w:rFonts w:ascii="仿宋_GB2312" w:eastAsia="仿宋_GB2312" w:hAnsi="Times New Roman" w:cs="Times New Roman" w:hint="eastAsia"/>
          <w:sz w:val="32"/>
          <w:szCs w:val="32"/>
        </w:rPr>
        <w:t>名，其中财政供养的编内实有在职人员</w:t>
      </w:r>
      <w:r w:rsidR="00C47FE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人。另外，有离退休</w:t>
      </w:r>
      <w:r w:rsidR="00C47FE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人，聘用人员</w:t>
      </w:r>
      <w:r w:rsidR="00C47FE5">
        <w:rPr>
          <w:rFonts w:ascii="仿宋_GB2312" w:eastAsia="仿宋_GB2312" w:hAnsi="Times New Roman" w:cs="Times New Roman" w:hint="eastAsia"/>
          <w:sz w:val="32"/>
          <w:szCs w:val="32"/>
        </w:rPr>
        <w:t>10</w:t>
      </w:r>
      <w:r w:rsidRPr="00166637">
        <w:rPr>
          <w:rFonts w:ascii="仿宋_GB2312" w:eastAsia="仿宋_GB2312" w:hAnsi="Times New Roman" w:cs="Times New Roman" w:hint="eastAsia"/>
          <w:sz w:val="32"/>
          <w:szCs w:val="32"/>
        </w:rPr>
        <w:t>人，后勤服务人员</w:t>
      </w:r>
      <w:r w:rsidR="00C47FE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75163">
        <w:rPr>
          <w:rFonts w:ascii="黑体" w:eastAsia="黑体" w:hAnsi="黑体" w:cs="Times New Roman" w:hint="eastAsia"/>
          <w:sz w:val="32"/>
          <w:szCs w:val="32"/>
        </w:rPr>
        <w:t>7</w:t>
      </w:r>
      <w:r w:rsidR="00792A1F" w:rsidRPr="00EB2BF8">
        <w:rPr>
          <w:rFonts w:ascii="黑体" w:eastAsia="黑体" w:hAnsi="黑体" w:cs="Times New Roman" w:hint="eastAsia"/>
          <w:sz w:val="32"/>
          <w:szCs w:val="32"/>
        </w:rPr>
        <w:t>年财政拨款收支预算情况</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年财政拨款收支总预算</w:t>
      </w:r>
      <w:r w:rsidR="00C47FE5">
        <w:rPr>
          <w:rFonts w:ascii="仿宋_GB2312" w:eastAsia="仿宋_GB2312" w:hAnsi="Times New Roman" w:cs="Times New Roman" w:hint="eastAsia"/>
          <w:sz w:val="32"/>
          <w:szCs w:val="32"/>
        </w:rPr>
        <w:t>1780.09</w:t>
      </w:r>
      <w:r w:rsidRPr="00166637">
        <w:rPr>
          <w:rFonts w:ascii="仿宋_GB2312" w:eastAsia="仿宋_GB2312" w:hAnsi="Times New Roman" w:cs="Times New Roman" w:hint="eastAsia"/>
          <w:sz w:val="32"/>
          <w:szCs w:val="32"/>
        </w:rPr>
        <w:t>万元。收入方面：一般公共预算财政拨款收入总计</w:t>
      </w:r>
      <w:r w:rsidR="00C47FE5">
        <w:rPr>
          <w:rFonts w:ascii="仿宋_GB2312" w:eastAsia="仿宋_GB2312" w:hAnsi="Times New Roman" w:cs="Times New Roman" w:hint="eastAsia"/>
          <w:sz w:val="32"/>
          <w:szCs w:val="32"/>
        </w:rPr>
        <w:t>1780.09</w:t>
      </w:r>
      <w:r w:rsidRPr="00166637">
        <w:rPr>
          <w:rFonts w:ascii="仿宋_GB2312" w:eastAsia="仿宋_GB2312" w:hAnsi="Times New Roman" w:cs="Times New Roman" w:hint="eastAsia"/>
          <w:sz w:val="32"/>
          <w:szCs w:val="32"/>
        </w:rPr>
        <w:t>万元，其</w:t>
      </w:r>
      <w:r w:rsidRPr="00166637">
        <w:rPr>
          <w:rFonts w:ascii="仿宋_GB2312" w:eastAsia="仿宋_GB2312" w:hAnsi="Times New Roman" w:cs="Times New Roman" w:hint="eastAsia"/>
          <w:sz w:val="32"/>
          <w:szCs w:val="32"/>
        </w:rPr>
        <w:lastRenderedPageBreak/>
        <w:t>中，本年收入</w:t>
      </w:r>
      <w:r w:rsidR="00C47FE5">
        <w:rPr>
          <w:rFonts w:ascii="仿宋_GB2312" w:eastAsia="仿宋_GB2312" w:hAnsi="Times New Roman" w:cs="Times New Roman" w:hint="eastAsia"/>
          <w:sz w:val="32"/>
          <w:szCs w:val="32"/>
        </w:rPr>
        <w:t>1755.15</w:t>
      </w:r>
      <w:r w:rsidRPr="00166637">
        <w:rPr>
          <w:rFonts w:ascii="仿宋_GB2312" w:eastAsia="仿宋_GB2312" w:hAnsi="Times New Roman" w:cs="Times New Roman" w:hint="eastAsia"/>
          <w:sz w:val="32"/>
          <w:szCs w:val="32"/>
        </w:rPr>
        <w:t>万元，年初结转</w:t>
      </w:r>
      <w:r w:rsidR="00C47FE5">
        <w:rPr>
          <w:rFonts w:ascii="仿宋_GB2312" w:eastAsia="仿宋_GB2312" w:hAnsi="Times New Roman" w:cs="Times New Roman" w:hint="eastAsia"/>
          <w:sz w:val="32"/>
          <w:szCs w:val="32"/>
        </w:rPr>
        <w:t>24.94</w:t>
      </w:r>
      <w:r w:rsidRPr="00166637">
        <w:rPr>
          <w:rFonts w:ascii="仿宋_GB2312" w:eastAsia="仿宋_GB2312" w:hAnsi="Times New Roman" w:cs="Times New Roman" w:hint="eastAsia"/>
          <w:sz w:val="32"/>
          <w:szCs w:val="32"/>
        </w:rPr>
        <w:t>万元；政府性基金预算财政拨款收入总计</w:t>
      </w:r>
      <w:r w:rsidR="00C47FE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C47FE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万元，年初结转</w:t>
      </w:r>
      <w:r w:rsidR="00C47FE5">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w:t>
      </w:r>
      <w:r w:rsidR="00C47FE5" w:rsidRPr="0090279A">
        <w:rPr>
          <w:rFonts w:ascii="仿宋_GB2312" w:eastAsia="仿宋_GB2312" w:hAnsi="Times New Roman" w:cs="Times New Roman" w:hint="eastAsia"/>
          <w:sz w:val="32"/>
          <w:szCs w:val="32"/>
        </w:rPr>
        <w:t>社会保障和就业支出</w:t>
      </w:r>
      <w:r w:rsidR="00C47FE5">
        <w:rPr>
          <w:rFonts w:ascii="仿宋_GB2312" w:eastAsia="仿宋_GB2312" w:hAnsi="Times New Roman" w:cs="Times New Roman" w:hint="eastAsia"/>
          <w:sz w:val="32"/>
          <w:szCs w:val="32"/>
        </w:rPr>
        <w:t>1764.17</w:t>
      </w:r>
      <w:r w:rsidR="00C47FE5" w:rsidRPr="00166637">
        <w:rPr>
          <w:rFonts w:ascii="仿宋_GB2312" w:eastAsia="仿宋_GB2312" w:hAnsi="Times New Roman" w:cs="Times New Roman" w:hint="eastAsia"/>
          <w:sz w:val="32"/>
          <w:szCs w:val="32"/>
        </w:rPr>
        <w:t>万元，</w:t>
      </w:r>
      <w:r w:rsidR="00C47FE5" w:rsidRPr="0090279A">
        <w:rPr>
          <w:rFonts w:ascii="仿宋_GB2312" w:eastAsia="仿宋_GB2312" w:hAnsi="Times New Roman" w:cs="Times New Roman" w:hint="eastAsia"/>
          <w:sz w:val="32"/>
          <w:szCs w:val="32"/>
        </w:rPr>
        <w:t>住房保障支出</w:t>
      </w:r>
      <w:r w:rsidR="00C47FE5">
        <w:rPr>
          <w:rFonts w:ascii="仿宋_GB2312" w:eastAsia="仿宋_GB2312" w:hAnsi="Times New Roman" w:cs="Times New Roman" w:hint="eastAsia"/>
          <w:sz w:val="32"/>
          <w:szCs w:val="32"/>
        </w:rPr>
        <w:t>15.92</w:t>
      </w:r>
      <w:r w:rsidR="00C47FE5" w:rsidRPr="00166637">
        <w:rPr>
          <w:rFonts w:ascii="仿宋_GB2312" w:eastAsia="仿宋_GB2312" w:hAnsi="Times New Roman" w:cs="Times New Roman" w:hint="eastAsia"/>
          <w:sz w:val="32"/>
          <w:szCs w:val="32"/>
        </w:rPr>
        <w:t>万元</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275163">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年，本部门一般公共预算当年财政拨款收入</w:t>
      </w:r>
      <w:r w:rsidR="002804E5">
        <w:rPr>
          <w:rFonts w:ascii="仿宋_GB2312" w:eastAsia="仿宋_GB2312" w:hAnsi="Times New Roman" w:cs="Times New Roman" w:hint="eastAsia"/>
          <w:sz w:val="32"/>
          <w:szCs w:val="32"/>
        </w:rPr>
        <w:t>1780.09</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年预算数增加</w:t>
      </w:r>
      <w:r w:rsidR="002804E5">
        <w:rPr>
          <w:rFonts w:ascii="仿宋_GB2312" w:eastAsia="仿宋_GB2312" w:hAnsi="Times New Roman" w:cs="Times New Roman" w:hint="eastAsia"/>
          <w:sz w:val="32"/>
          <w:szCs w:val="32"/>
        </w:rPr>
        <w:t>27.3</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275163" w:rsidRPr="00877A09">
        <w:rPr>
          <w:rFonts w:ascii="仿宋_GB2312" w:eastAsia="仿宋_GB2312" w:hAnsi="Times New Roman" w:cs="Times New Roman" w:hint="eastAsia"/>
          <w:sz w:val="32"/>
          <w:szCs w:val="32"/>
        </w:rPr>
        <w:t>6</w:t>
      </w:r>
      <w:r w:rsidRPr="00877A09">
        <w:rPr>
          <w:rFonts w:ascii="仿宋_GB2312" w:eastAsia="仿宋_GB2312" w:hAnsi="Times New Roman" w:cs="Times New Roman" w:hint="eastAsia"/>
          <w:sz w:val="32"/>
          <w:szCs w:val="32"/>
        </w:rPr>
        <w:t>年执行数增加</w:t>
      </w:r>
      <w:r w:rsidR="002804E5">
        <w:rPr>
          <w:rFonts w:ascii="仿宋_GB2312" w:eastAsia="仿宋_GB2312" w:hAnsi="Times New Roman" w:cs="Times New Roman" w:hint="eastAsia"/>
          <w:sz w:val="32"/>
          <w:szCs w:val="32"/>
        </w:rPr>
        <w:t>254.84</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275163">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年，本部门一般公共预算当年财政拨款支出</w:t>
      </w:r>
      <w:r w:rsidR="002804E5">
        <w:rPr>
          <w:rFonts w:ascii="仿宋_GB2312" w:eastAsia="仿宋_GB2312" w:hAnsi="Times New Roman" w:cs="Times New Roman" w:hint="eastAsia"/>
          <w:sz w:val="32"/>
          <w:szCs w:val="32"/>
        </w:rPr>
        <w:t>1755.15</w:t>
      </w:r>
      <w:r w:rsidRPr="00166637">
        <w:rPr>
          <w:rFonts w:ascii="仿宋_GB2312" w:eastAsia="仿宋_GB2312" w:hAnsi="Times New Roman" w:cs="Times New Roman" w:hint="eastAsia"/>
          <w:sz w:val="32"/>
          <w:szCs w:val="32"/>
        </w:rPr>
        <w:t>万元，其中：</w:t>
      </w:r>
      <w:r w:rsidR="002804E5" w:rsidRPr="008F4D6C">
        <w:rPr>
          <w:rFonts w:ascii="仿宋_GB2312" w:eastAsia="仿宋_GB2312" w:hAnsi="Times New Roman" w:cs="Times New Roman" w:hint="eastAsia"/>
          <w:sz w:val="32"/>
          <w:szCs w:val="32"/>
        </w:rPr>
        <w:t>社会保障和就业支出</w:t>
      </w:r>
      <w:r w:rsidR="002804E5">
        <w:rPr>
          <w:rFonts w:ascii="仿宋_GB2312" w:eastAsia="仿宋_GB2312" w:hAnsi="Times New Roman" w:cs="Times New Roman" w:hint="eastAsia"/>
          <w:sz w:val="32"/>
          <w:szCs w:val="32"/>
        </w:rPr>
        <w:t>1739.23</w:t>
      </w:r>
      <w:r w:rsidR="002804E5" w:rsidRPr="00166637">
        <w:rPr>
          <w:rFonts w:ascii="仿宋_GB2312" w:eastAsia="仿宋_GB2312" w:hAnsi="Times New Roman" w:cs="Times New Roman" w:hint="eastAsia"/>
          <w:sz w:val="32"/>
          <w:szCs w:val="32"/>
        </w:rPr>
        <w:t>万元，占</w:t>
      </w:r>
      <w:r w:rsidR="002804E5">
        <w:rPr>
          <w:rFonts w:ascii="仿宋_GB2312" w:eastAsia="仿宋_GB2312" w:hAnsi="Times New Roman" w:cs="Times New Roman" w:hint="eastAsia"/>
          <w:sz w:val="32"/>
          <w:szCs w:val="32"/>
        </w:rPr>
        <w:t>99.09</w:t>
      </w:r>
      <w:r w:rsidR="002804E5" w:rsidRPr="00166637">
        <w:rPr>
          <w:rFonts w:ascii="仿宋_GB2312" w:eastAsia="仿宋_GB2312" w:hAnsi="Times New Roman" w:cs="Times New Roman" w:hint="eastAsia"/>
          <w:sz w:val="32"/>
          <w:szCs w:val="32"/>
        </w:rPr>
        <w:t>%；</w:t>
      </w:r>
      <w:r w:rsidR="002804E5" w:rsidRPr="008F4D6C">
        <w:rPr>
          <w:rFonts w:ascii="仿宋_GB2312" w:eastAsia="仿宋_GB2312" w:hAnsi="Times New Roman" w:cs="Times New Roman" w:hint="eastAsia"/>
          <w:sz w:val="32"/>
          <w:szCs w:val="32"/>
        </w:rPr>
        <w:t>住房保障支出</w:t>
      </w:r>
      <w:r w:rsidR="002804E5" w:rsidRPr="008F4D6C">
        <w:rPr>
          <w:rFonts w:ascii="仿宋_GB2312" w:eastAsia="仿宋_GB2312" w:hAnsi="Times New Roman" w:cs="Times New Roman"/>
          <w:sz w:val="32"/>
          <w:szCs w:val="32"/>
        </w:rPr>
        <w:t>15.92</w:t>
      </w:r>
      <w:r w:rsidR="002804E5" w:rsidRPr="00166637">
        <w:rPr>
          <w:rFonts w:ascii="仿宋_GB2312" w:eastAsia="仿宋_GB2312" w:hAnsi="Times New Roman" w:cs="Times New Roman" w:hint="eastAsia"/>
          <w:sz w:val="32"/>
          <w:szCs w:val="32"/>
        </w:rPr>
        <w:t>万元，占</w:t>
      </w:r>
      <w:r w:rsidR="002804E5">
        <w:rPr>
          <w:rFonts w:ascii="仿宋_GB2312" w:eastAsia="仿宋_GB2312" w:hAnsi="Times New Roman" w:cs="Times New Roman" w:hint="eastAsia"/>
          <w:sz w:val="32"/>
          <w:szCs w:val="32"/>
        </w:rPr>
        <w:t>0.91</w:t>
      </w:r>
      <w:r w:rsidR="002804E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2804E5" w:rsidRDefault="00166637" w:rsidP="00166637">
      <w:pPr>
        <w:ind w:firstLineChars="200" w:firstLine="640"/>
        <w:rPr>
          <w:rFonts w:ascii="仿宋_GB2312" w:eastAsia="仿宋_GB2312" w:hAnsi="Times New Roman" w:cs="Times New Roman"/>
          <w:sz w:val="32"/>
          <w:szCs w:val="32"/>
        </w:rPr>
      </w:pPr>
      <w:r w:rsidRPr="002804E5">
        <w:rPr>
          <w:rFonts w:ascii="仿宋_GB2312" w:eastAsia="仿宋_GB2312" w:hAnsi="Times New Roman" w:cs="Times New Roman" w:hint="eastAsia"/>
          <w:sz w:val="32"/>
          <w:szCs w:val="32"/>
        </w:rPr>
        <w:t>1.</w:t>
      </w:r>
      <w:r w:rsidR="004874FC">
        <w:rPr>
          <w:rFonts w:ascii="仿宋_GB2312" w:eastAsia="仿宋_GB2312" w:hAnsi="Times New Roman" w:cs="Times New Roman" w:hint="eastAsia"/>
          <w:sz w:val="32"/>
          <w:szCs w:val="32"/>
        </w:rPr>
        <w:t>社会保障和就业支出</w:t>
      </w:r>
    </w:p>
    <w:p w:rsidR="002804E5" w:rsidRPr="00166637" w:rsidRDefault="002804E5" w:rsidP="002804E5">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w:t>
      </w:r>
      <w:r w:rsidRPr="0076125D">
        <w:rPr>
          <w:rFonts w:ascii="Times New Roman" w:eastAsia="仿宋_GB2312" w:hAnsi="Times New Roman" w:hint="eastAsia"/>
          <w:sz w:val="32"/>
          <w:szCs w:val="32"/>
        </w:rPr>
        <w:t>人力资源和社会保障管理事务</w:t>
      </w:r>
    </w:p>
    <w:p w:rsidR="002804E5" w:rsidRPr="00166637" w:rsidRDefault="002804E5" w:rsidP="002804E5">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①行政运行（科目编码：</w:t>
      </w:r>
      <w:r w:rsidRPr="00CB09D6">
        <w:rPr>
          <w:rFonts w:ascii="仿宋_GB2312" w:eastAsia="仿宋_GB2312" w:hAnsi="Times New Roman" w:cs="Times New Roman"/>
          <w:sz w:val="32"/>
          <w:szCs w:val="32"/>
        </w:rPr>
        <w:t>2080101</w:t>
      </w: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年预算数为</w:t>
      </w:r>
      <w:r>
        <w:rPr>
          <w:rFonts w:ascii="仿宋_GB2312" w:eastAsia="仿宋_GB2312" w:hAnsi="Times New Roman" w:cs="Times New Roman" w:hint="eastAsia"/>
          <w:sz w:val="32"/>
          <w:szCs w:val="32"/>
        </w:rPr>
        <w:t>3.6</w:t>
      </w:r>
      <w:r w:rsidRPr="00166637">
        <w:rPr>
          <w:rFonts w:ascii="仿宋_GB2312" w:eastAsia="仿宋_GB2312" w:hAnsi="Times New Roman" w:cs="Times New Roman" w:hint="eastAsia"/>
          <w:sz w:val="32"/>
          <w:szCs w:val="32"/>
        </w:rPr>
        <w:t>万元，比201</w:t>
      </w:r>
      <w:r>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年预算数增加</w:t>
      </w:r>
      <w:r>
        <w:rPr>
          <w:rFonts w:ascii="仿宋_GB2312" w:eastAsia="仿宋_GB2312" w:hAnsi="Times New Roman" w:cs="Times New Roman" w:hint="eastAsia"/>
          <w:sz w:val="32"/>
          <w:szCs w:val="32"/>
        </w:rPr>
        <w:t>3.6</w:t>
      </w:r>
      <w:r w:rsidRPr="00166637">
        <w:rPr>
          <w:rFonts w:ascii="仿宋_GB2312" w:eastAsia="仿宋_GB2312" w:hAnsi="Times New Roman" w:cs="Times New Roman" w:hint="eastAsia"/>
          <w:sz w:val="32"/>
          <w:szCs w:val="32"/>
        </w:rPr>
        <w:t>万元，增长</w:t>
      </w:r>
      <w:r>
        <w:rPr>
          <w:rFonts w:ascii="仿宋_GB2312" w:eastAsia="仿宋_GB2312" w:hAnsi="Times New Roman" w:cs="Times New Roman" w:hint="eastAsia"/>
          <w:sz w:val="32"/>
          <w:szCs w:val="32"/>
        </w:rPr>
        <w:t>100</w:t>
      </w:r>
      <w:r w:rsidRPr="00166637">
        <w:rPr>
          <w:rFonts w:ascii="仿宋_GB2312" w:eastAsia="仿宋_GB2312" w:hAnsi="Times New Roman" w:cs="Times New Roman" w:hint="eastAsia"/>
          <w:sz w:val="32"/>
          <w:szCs w:val="32"/>
        </w:rPr>
        <w:t>%。</w:t>
      </w:r>
    </w:p>
    <w:p w:rsidR="002804E5" w:rsidRDefault="002804E5" w:rsidP="002804E5">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w:t>
      </w:r>
      <w:r w:rsidRPr="00CB09D6">
        <w:rPr>
          <w:rFonts w:ascii="仿宋_GB2312" w:eastAsia="仿宋_GB2312" w:hAnsi="Times New Roman" w:cs="Times New Roman" w:hint="eastAsia"/>
          <w:sz w:val="32"/>
          <w:szCs w:val="32"/>
        </w:rPr>
        <w:t>公共就业服务和职业技能鉴定机构</w:t>
      </w:r>
      <w:r w:rsidRPr="00166637">
        <w:rPr>
          <w:rFonts w:ascii="仿宋_GB2312" w:eastAsia="仿宋_GB2312" w:hAnsi="Times New Roman" w:cs="Times New Roman" w:hint="eastAsia"/>
          <w:sz w:val="32"/>
          <w:szCs w:val="32"/>
        </w:rPr>
        <w:t>（科目编码：</w:t>
      </w:r>
      <w:r w:rsidRPr="00CB09D6">
        <w:rPr>
          <w:rFonts w:ascii="仿宋_GB2312" w:eastAsia="仿宋_GB2312" w:hAnsi="Times New Roman" w:cs="Times New Roman"/>
          <w:sz w:val="32"/>
          <w:szCs w:val="32"/>
        </w:rPr>
        <w:t>2080111</w:t>
      </w: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年预算数为</w:t>
      </w:r>
      <w:r w:rsidRPr="00CB09D6">
        <w:rPr>
          <w:rFonts w:ascii="仿宋_GB2312" w:eastAsia="仿宋_GB2312" w:hAnsi="Times New Roman" w:cs="Times New Roman"/>
          <w:sz w:val="32"/>
          <w:szCs w:val="32"/>
        </w:rPr>
        <w:t>1735.63</w:t>
      </w:r>
      <w:r w:rsidRPr="00166637">
        <w:rPr>
          <w:rFonts w:ascii="仿宋_GB2312" w:eastAsia="仿宋_GB2312" w:hAnsi="Times New Roman" w:cs="Times New Roman" w:hint="eastAsia"/>
          <w:sz w:val="32"/>
          <w:szCs w:val="32"/>
        </w:rPr>
        <w:t>万元，比201</w:t>
      </w:r>
      <w:r>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年预算数增加</w:t>
      </w:r>
      <w:r>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万元，增长</w:t>
      </w:r>
      <w:r>
        <w:rPr>
          <w:rFonts w:ascii="仿宋_GB2312" w:eastAsia="仿宋_GB2312" w:hAnsi="Times New Roman" w:cs="Times New Roman" w:hint="eastAsia"/>
          <w:sz w:val="32"/>
          <w:szCs w:val="32"/>
        </w:rPr>
        <w:t>0.35</w:t>
      </w:r>
      <w:r w:rsidRPr="00166637">
        <w:rPr>
          <w:rFonts w:ascii="仿宋_GB2312" w:eastAsia="仿宋_GB2312" w:hAnsi="Times New Roman" w:cs="Times New Roman" w:hint="eastAsia"/>
          <w:sz w:val="32"/>
          <w:szCs w:val="32"/>
        </w:rPr>
        <w:t>%。</w:t>
      </w:r>
    </w:p>
    <w:p w:rsidR="002804E5" w:rsidRPr="0076125D" w:rsidRDefault="002804E5" w:rsidP="002804E5">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sidRPr="0076125D">
        <w:rPr>
          <w:rFonts w:ascii="Times New Roman" w:eastAsia="仿宋_GB2312" w:hAnsi="Times New Roman" w:hint="eastAsia"/>
          <w:sz w:val="32"/>
          <w:szCs w:val="32"/>
        </w:rPr>
        <w:t>住房保障支出</w:t>
      </w:r>
    </w:p>
    <w:p w:rsidR="002804E5" w:rsidRPr="0076125D" w:rsidRDefault="002804E5" w:rsidP="002804E5">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w:t>
      </w:r>
      <w:r w:rsidRPr="0076125D">
        <w:rPr>
          <w:rFonts w:ascii="Times New Roman" w:eastAsia="仿宋_GB2312" w:hAnsi="Times New Roman" w:hint="eastAsia"/>
          <w:sz w:val="32"/>
          <w:szCs w:val="32"/>
        </w:rPr>
        <w:t>住房改革支出</w:t>
      </w:r>
    </w:p>
    <w:p w:rsidR="002804E5" w:rsidRPr="00CB09D6" w:rsidRDefault="002804E5" w:rsidP="002804E5">
      <w:pPr>
        <w:rPr>
          <w:rFonts w:ascii="宋体" w:cs="Arial"/>
          <w:color w:val="000000"/>
          <w:sz w:val="22"/>
        </w:rPr>
      </w:pPr>
      <w:r>
        <w:rPr>
          <w:rFonts w:ascii="Times New Roman" w:eastAsia="仿宋_GB2312" w:hAnsi="Times New Roman" w:hint="eastAsia"/>
          <w:sz w:val="32"/>
          <w:szCs w:val="32"/>
        </w:rPr>
        <w:lastRenderedPageBreak/>
        <w:t>①</w:t>
      </w:r>
      <w:r w:rsidRPr="00CB09D6">
        <w:rPr>
          <w:rFonts w:ascii="Times New Roman" w:eastAsia="仿宋_GB2312" w:hAnsi="Times New Roman" w:hint="eastAsia"/>
          <w:sz w:val="32"/>
          <w:szCs w:val="32"/>
        </w:rPr>
        <w:t>住房公积金</w:t>
      </w:r>
      <w:r>
        <w:rPr>
          <w:rFonts w:ascii="Times New Roman" w:eastAsia="仿宋_GB2312" w:hAnsi="Times New Roman" w:hint="eastAsia"/>
          <w:sz w:val="32"/>
          <w:szCs w:val="32"/>
        </w:rPr>
        <w:t>（科目编码：</w:t>
      </w:r>
      <w:r w:rsidRPr="0076125D">
        <w:rPr>
          <w:rFonts w:ascii="Times New Roman" w:eastAsia="仿宋_GB2312" w:hAnsi="Times New Roman"/>
          <w:sz w:val="32"/>
          <w:szCs w:val="32"/>
        </w:rPr>
        <w:t>2210201</w:t>
      </w:r>
      <w:r>
        <w:rPr>
          <w:rFonts w:ascii="Times New Roman" w:eastAsia="仿宋_GB2312" w:hAnsi="Times New Roman" w:hint="eastAsia"/>
          <w:sz w:val="32"/>
          <w:szCs w:val="32"/>
        </w:rPr>
        <w:t>）</w:t>
      </w:r>
      <w:r>
        <w:rPr>
          <w:rFonts w:ascii="Times New Roman" w:eastAsia="仿宋_GB2312" w:hAnsi="Times New Roman"/>
          <w:sz w:val="32"/>
          <w:szCs w:val="32"/>
        </w:rPr>
        <w:t>201</w:t>
      </w:r>
      <w:r w:rsidR="00FB3F3C">
        <w:rPr>
          <w:rFonts w:ascii="Times New Roman" w:eastAsia="仿宋_GB2312" w:hAnsi="Times New Roman" w:hint="eastAsia"/>
          <w:sz w:val="32"/>
          <w:szCs w:val="32"/>
        </w:rPr>
        <w:t>7</w:t>
      </w:r>
      <w:r>
        <w:rPr>
          <w:rFonts w:ascii="Times New Roman" w:eastAsia="仿宋_GB2312" w:hAnsi="Times New Roman" w:hint="eastAsia"/>
          <w:sz w:val="32"/>
          <w:szCs w:val="32"/>
        </w:rPr>
        <w:t>年预算数为</w:t>
      </w:r>
      <w:r w:rsidRPr="00CB09D6">
        <w:rPr>
          <w:rFonts w:ascii="Times New Roman" w:eastAsia="仿宋_GB2312" w:hAnsi="Times New Roman"/>
          <w:sz w:val="32"/>
          <w:szCs w:val="32"/>
        </w:rPr>
        <w:t>15.92</w:t>
      </w:r>
      <w:r>
        <w:rPr>
          <w:rFonts w:ascii="Times New Roman" w:eastAsia="仿宋_GB2312" w:hAnsi="Times New Roman" w:hint="eastAsia"/>
          <w:sz w:val="32"/>
          <w:szCs w:val="32"/>
        </w:rPr>
        <w:t>万元，比</w:t>
      </w:r>
      <w:r>
        <w:rPr>
          <w:rFonts w:ascii="Times New Roman" w:eastAsia="仿宋_GB2312" w:hAnsi="Times New Roman"/>
          <w:sz w:val="32"/>
          <w:szCs w:val="32"/>
        </w:rPr>
        <w:t>201</w:t>
      </w:r>
      <w:r w:rsidR="00FB3F3C">
        <w:rPr>
          <w:rFonts w:ascii="Times New Roman" w:eastAsia="仿宋_GB2312" w:hAnsi="Times New Roman" w:hint="eastAsia"/>
          <w:sz w:val="32"/>
          <w:szCs w:val="32"/>
        </w:rPr>
        <w:t>6</w:t>
      </w:r>
      <w:r>
        <w:rPr>
          <w:rFonts w:ascii="Times New Roman" w:eastAsia="仿宋_GB2312" w:hAnsi="Times New Roman" w:hint="eastAsia"/>
          <w:sz w:val="32"/>
          <w:szCs w:val="32"/>
        </w:rPr>
        <w:t>年预算数增加</w:t>
      </w:r>
      <w:r>
        <w:rPr>
          <w:rFonts w:ascii="Times New Roman" w:eastAsia="仿宋_GB2312" w:hAnsi="Times New Roman" w:hint="eastAsia"/>
          <w:sz w:val="32"/>
          <w:szCs w:val="32"/>
        </w:rPr>
        <w:t>5.68</w:t>
      </w:r>
      <w:r>
        <w:rPr>
          <w:rFonts w:ascii="Times New Roman" w:eastAsia="仿宋_GB2312" w:hAnsi="Times New Roman" w:hint="eastAsia"/>
          <w:sz w:val="32"/>
          <w:szCs w:val="32"/>
        </w:rPr>
        <w:t>万元，增长</w:t>
      </w:r>
      <w:r>
        <w:rPr>
          <w:rFonts w:ascii="Times New Roman" w:eastAsia="仿宋_GB2312" w:hAnsi="Times New Roman" w:hint="eastAsia"/>
          <w:sz w:val="32"/>
          <w:szCs w:val="32"/>
        </w:rPr>
        <w:t>35.68</w:t>
      </w:r>
      <w:r>
        <w:rPr>
          <w:rFonts w:ascii="Times New Roman" w:eastAsia="仿宋_GB2312" w:hAnsi="Times New Roman"/>
          <w:sz w:val="32"/>
          <w:szCs w:val="32"/>
        </w:rPr>
        <w:t>%</w:t>
      </w:r>
      <w:r>
        <w:rPr>
          <w:rFonts w:ascii="Times New Roman" w:eastAsia="仿宋_GB2312" w:hAnsi="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275163">
        <w:rPr>
          <w:rFonts w:ascii="黑体" w:eastAsia="黑体" w:hAnsi="黑体" w:cs="Times New Roman" w:hint="eastAsia"/>
          <w:sz w:val="32"/>
          <w:szCs w:val="32"/>
        </w:rPr>
        <w:t>7</w:t>
      </w:r>
      <w:r w:rsidRPr="00200332">
        <w:rPr>
          <w:rFonts w:ascii="黑体" w:eastAsia="黑体" w:hAnsi="黑体" w:cs="Times New Roman" w:hint="eastAsia"/>
          <w:sz w:val="32"/>
          <w:szCs w:val="32"/>
        </w:rPr>
        <w:t>年一般公共预算当年财政拨款基本支出情况说明</w:t>
      </w:r>
    </w:p>
    <w:p w:rsidR="002804E5" w:rsidRPr="00166637" w:rsidRDefault="002804E5" w:rsidP="002804E5">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年一般公共预算当年财政拨款基本支出</w:t>
      </w:r>
      <w:r>
        <w:rPr>
          <w:rFonts w:ascii="仿宋_GB2312" w:eastAsia="仿宋_GB2312" w:hAnsi="Times New Roman" w:cs="Times New Roman" w:hint="eastAsia"/>
          <w:sz w:val="32"/>
          <w:szCs w:val="32"/>
        </w:rPr>
        <w:t>368.94</w:t>
      </w:r>
      <w:r w:rsidRPr="00166637">
        <w:rPr>
          <w:rFonts w:ascii="仿宋_GB2312" w:eastAsia="仿宋_GB2312" w:hAnsi="Times New Roman" w:cs="Times New Roman" w:hint="eastAsia"/>
          <w:sz w:val="32"/>
          <w:szCs w:val="32"/>
        </w:rPr>
        <w:t>万元，其中：</w:t>
      </w:r>
    </w:p>
    <w:p w:rsidR="002804E5" w:rsidRPr="00166637" w:rsidRDefault="002804E5" w:rsidP="002804E5">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人员经费</w:t>
      </w:r>
      <w:r>
        <w:rPr>
          <w:rFonts w:ascii="仿宋_GB2312" w:eastAsia="仿宋_GB2312" w:hAnsi="Times New Roman" w:cs="Times New Roman" w:hint="eastAsia"/>
          <w:sz w:val="32"/>
          <w:szCs w:val="32"/>
        </w:rPr>
        <w:t>335.42</w:t>
      </w:r>
      <w:r w:rsidRPr="00166637">
        <w:rPr>
          <w:rFonts w:ascii="仿宋_GB2312" w:eastAsia="仿宋_GB2312" w:hAnsi="Times New Roman" w:cs="Times New Roman" w:hint="eastAsia"/>
          <w:sz w:val="32"/>
          <w:szCs w:val="32"/>
        </w:rPr>
        <w:t>万元，主要包括：基本工资、津贴补贴、奖金、</w:t>
      </w:r>
      <w:r>
        <w:rPr>
          <w:rFonts w:ascii="仿宋_GB2312" w:eastAsia="仿宋_GB2312" w:hAnsi="Times New Roman" w:cs="Times New Roman" w:hint="eastAsia"/>
          <w:sz w:val="32"/>
          <w:szCs w:val="32"/>
        </w:rPr>
        <w:t>其他</w:t>
      </w:r>
      <w:r w:rsidRPr="00166637">
        <w:rPr>
          <w:rFonts w:ascii="仿宋_GB2312" w:eastAsia="仿宋_GB2312" w:hAnsi="Times New Roman" w:cs="Times New Roman" w:hint="eastAsia"/>
          <w:sz w:val="32"/>
          <w:szCs w:val="32"/>
        </w:rPr>
        <w:t>社会保障缴费、伙食补助费、</w:t>
      </w:r>
      <w:r>
        <w:rPr>
          <w:rFonts w:ascii="仿宋_GB2312" w:eastAsia="仿宋_GB2312" w:hAnsi="Times New Roman" w:cs="Times New Roman" w:hint="eastAsia"/>
          <w:sz w:val="32"/>
          <w:szCs w:val="32"/>
        </w:rPr>
        <w:t>机关事业单位基本养老保险缴费、职业年金缴费、</w:t>
      </w:r>
      <w:r w:rsidRPr="00166637">
        <w:rPr>
          <w:rFonts w:ascii="仿宋_GB2312" w:eastAsia="仿宋_GB2312" w:hAnsi="Times New Roman" w:cs="Times New Roman" w:hint="eastAsia"/>
          <w:sz w:val="32"/>
          <w:szCs w:val="32"/>
        </w:rPr>
        <w:t>其他工资福利支出退休生活补助、住房公积金、购房补贴。</w:t>
      </w:r>
    </w:p>
    <w:p w:rsidR="00166637" w:rsidRPr="00166637" w:rsidRDefault="002804E5" w:rsidP="002804E5">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公用经费</w:t>
      </w:r>
      <w:r>
        <w:rPr>
          <w:rFonts w:ascii="仿宋_GB2312" w:eastAsia="仿宋_GB2312" w:hAnsi="Times New Roman" w:cs="Times New Roman" w:hint="eastAsia"/>
          <w:sz w:val="32"/>
          <w:szCs w:val="32"/>
        </w:rPr>
        <w:t>33.52</w:t>
      </w:r>
      <w:r w:rsidRPr="00166637">
        <w:rPr>
          <w:rFonts w:ascii="仿宋_GB2312" w:eastAsia="仿宋_GB2312" w:hAnsi="Times New Roman" w:cs="Times New Roman" w:hint="eastAsia"/>
          <w:sz w:val="32"/>
          <w:szCs w:val="32"/>
        </w:rPr>
        <w:t>万元，主要包括：办公费、印刷费、电费、邮电费、差旅费、维修(护)费、会议费、公务接待费、工会经费、福利费、公务用车运行维护费、其他交通费、其他商品和服务支出。</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年“三公”经费预算数为</w:t>
      </w:r>
      <w:r w:rsidR="00980A83">
        <w:rPr>
          <w:rFonts w:ascii="仿宋_GB2312" w:eastAsia="仿宋_GB2312" w:hAnsi="Times New Roman" w:cs="Times New Roman" w:hint="eastAsia"/>
          <w:sz w:val="32"/>
          <w:szCs w:val="32"/>
        </w:rPr>
        <w:t>6.8</w:t>
      </w:r>
      <w:r w:rsidRPr="00166637">
        <w:rPr>
          <w:rFonts w:ascii="仿宋_GB2312" w:eastAsia="仿宋_GB2312" w:hAnsi="Times New Roman" w:cs="Times New Roman" w:hint="eastAsia"/>
          <w:sz w:val="32"/>
          <w:szCs w:val="32"/>
        </w:rPr>
        <w:t>万元，其中：因公出国（境）费用</w:t>
      </w:r>
      <w:r w:rsidR="00980A8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万元，公车购置费</w:t>
      </w:r>
      <w:r w:rsidR="00980A8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万元，公车运行维护费</w:t>
      </w:r>
      <w:r w:rsidR="00980A8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万元，公务接待费</w:t>
      </w:r>
      <w:r w:rsidR="00980A83">
        <w:rPr>
          <w:rFonts w:ascii="仿宋_GB2312" w:eastAsia="仿宋_GB2312" w:hAnsi="Times New Roman" w:cs="Times New Roman" w:hint="eastAsia"/>
          <w:sz w:val="32"/>
          <w:szCs w:val="32"/>
        </w:rPr>
        <w:t>6.8</w:t>
      </w:r>
      <w:r w:rsidRPr="00166637">
        <w:rPr>
          <w:rFonts w:ascii="仿宋_GB2312" w:eastAsia="仿宋_GB2312" w:hAnsi="Times New Roman" w:cs="Times New Roman" w:hint="eastAsia"/>
          <w:sz w:val="32"/>
          <w:szCs w:val="32"/>
        </w:rPr>
        <w:t>万元。本部门201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年计划出国组团数</w:t>
      </w:r>
      <w:r w:rsidR="00980A8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980A8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年计划出境组团数</w:t>
      </w:r>
      <w:r w:rsidR="00980A8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980A8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人次，计划购置公车</w:t>
      </w:r>
      <w:r w:rsidR="00980A8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辆，公车保有数为</w:t>
      </w:r>
      <w:r w:rsidR="00980A83">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年“三公”经费预算比201</w:t>
      </w:r>
      <w:r w:rsidR="004043A7">
        <w:rPr>
          <w:rFonts w:ascii="仿宋_GB2312" w:eastAsia="仿宋_GB2312" w:hAnsi="Times New Roman" w:cs="Times New Roman" w:hint="eastAsia"/>
          <w:sz w:val="32"/>
          <w:szCs w:val="32"/>
        </w:rPr>
        <w:t>6</w:t>
      </w:r>
      <w:r w:rsidR="002756B7">
        <w:rPr>
          <w:rFonts w:ascii="仿宋_GB2312" w:eastAsia="仿宋_GB2312" w:hAnsi="Times New Roman" w:cs="Times New Roman" w:hint="eastAsia"/>
          <w:sz w:val="32"/>
          <w:szCs w:val="32"/>
        </w:rPr>
        <w:t>年“三公”经费预算</w:t>
      </w:r>
      <w:r w:rsidRPr="00166637">
        <w:rPr>
          <w:rFonts w:ascii="仿宋_GB2312" w:eastAsia="仿宋_GB2312" w:hAnsi="Times New Roman" w:cs="Times New Roman" w:hint="eastAsia"/>
          <w:sz w:val="32"/>
          <w:szCs w:val="32"/>
        </w:rPr>
        <w:t>减少</w:t>
      </w:r>
      <w:r w:rsidR="002756B7">
        <w:rPr>
          <w:rFonts w:ascii="仿宋_GB2312" w:eastAsia="仿宋_GB2312" w:hAnsi="Times New Roman" w:cs="Times New Roman" w:hint="eastAsia"/>
          <w:sz w:val="32"/>
          <w:szCs w:val="32"/>
        </w:rPr>
        <w:t>0.1</w:t>
      </w:r>
      <w:r w:rsidRPr="00166637">
        <w:rPr>
          <w:rFonts w:ascii="仿宋_GB2312" w:eastAsia="仿宋_GB2312" w:hAnsi="Times New Roman" w:cs="Times New Roman" w:hint="eastAsia"/>
          <w:sz w:val="32"/>
          <w:szCs w:val="32"/>
        </w:rPr>
        <w:t>万元，其中：因公出国（境）费用增加（减少）</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万元，变化的主要原因是：</w:t>
      </w:r>
      <w:r w:rsidR="002756B7">
        <w:rPr>
          <w:rFonts w:ascii="仿宋_GB2312" w:eastAsia="仿宋_GB2312" w:hAnsi="Times New Roman" w:cs="Times New Roman" w:hint="eastAsia"/>
          <w:sz w:val="32"/>
          <w:szCs w:val="32"/>
        </w:rPr>
        <w:t>与上年相比无变化</w:t>
      </w:r>
      <w:r w:rsidRPr="00166637">
        <w:rPr>
          <w:rFonts w:ascii="仿宋_GB2312" w:eastAsia="仿宋_GB2312" w:hAnsi="Times New Roman" w:cs="Times New Roman" w:hint="eastAsia"/>
          <w:sz w:val="32"/>
          <w:szCs w:val="32"/>
        </w:rPr>
        <w:t>。公车购置费增加（减</w:t>
      </w:r>
      <w:r w:rsidRPr="00166637">
        <w:rPr>
          <w:rFonts w:ascii="仿宋_GB2312" w:eastAsia="仿宋_GB2312" w:hAnsi="Times New Roman" w:cs="Times New Roman" w:hint="eastAsia"/>
          <w:sz w:val="32"/>
          <w:szCs w:val="32"/>
        </w:rPr>
        <w:lastRenderedPageBreak/>
        <w:t>少）</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万元，变化的主要原因是：</w:t>
      </w:r>
      <w:r w:rsidR="002756B7">
        <w:rPr>
          <w:rFonts w:ascii="仿宋_GB2312" w:eastAsia="仿宋_GB2312" w:hAnsi="Times New Roman" w:cs="Times New Roman" w:hint="eastAsia"/>
          <w:sz w:val="32"/>
          <w:szCs w:val="32"/>
        </w:rPr>
        <w:t>与上年相比无变化</w:t>
      </w:r>
      <w:r w:rsidRPr="00166637">
        <w:rPr>
          <w:rFonts w:ascii="仿宋_GB2312" w:eastAsia="仿宋_GB2312" w:hAnsi="Times New Roman" w:cs="Times New Roman" w:hint="eastAsia"/>
          <w:sz w:val="32"/>
          <w:szCs w:val="32"/>
        </w:rPr>
        <w:t>。公车运行维护费增加（减少）</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万元，变化的主要原因是：</w:t>
      </w:r>
      <w:r w:rsidR="002756B7">
        <w:rPr>
          <w:rFonts w:ascii="仿宋_GB2312" w:eastAsia="仿宋_GB2312" w:hAnsi="Times New Roman" w:cs="Times New Roman" w:hint="eastAsia"/>
          <w:sz w:val="32"/>
          <w:szCs w:val="32"/>
        </w:rPr>
        <w:t>与上年相比无变化</w:t>
      </w:r>
      <w:r w:rsidRPr="00166637">
        <w:rPr>
          <w:rFonts w:ascii="仿宋_GB2312" w:eastAsia="仿宋_GB2312" w:hAnsi="Times New Roman" w:cs="Times New Roman" w:hint="eastAsia"/>
          <w:sz w:val="32"/>
          <w:szCs w:val="32"/>
        </w:rPr>
        <w:t>。公务接待费减少</w:t>
      </w:r>
      <w:r w:rsidR="002756B7">
        <w:rPr>
          <w:rFonts w:ascii="仿宋_GB2312" w:eastAsia="仿宋_GB2312" w:hAnsi="Times New Roman" w:cs="Times New Roman" w:hint="eastAsia"/>
          <w:sz w:val="32"/>
          <w:szCs w:val="32"/>
        </w:rPr>
        <w:t>0.1</w:t>
      </w:r>
      <w:r w:rsidRPr="00166637">
        <w:rPr>
          <w:rFonts w:ascii="仿宋_GB2312" w:eastAsia="仿宋_GB2312" w:hAnsi="Times New Roman" w:cs="Times New Roman" w:hint="eastAsia"/>
          <w:sz w:val="32"/>
          <w:szCs w:val="32"/>
        </w:rPr>
        <w:t>万元，变化的主要原因是：</w:t>
      </w:r>
      <w:r w:rsidR="002756B7">
        <w:rPr>
          <w:rFonts w:ascii="Times New Roman" w:eastAsia="仿宋_GB2312" w:hAnsi="Times New Roman" w:cs="仿宋_GB2312" w:hint="eastAsia"/>
          <w:kern w:val="0"/>
          <w:sz w:val="32"/>
          <w:szCs w:val="32"/>
        </w:rPr>
        <w:t>认真贯彻落实中央八项规定精神和厉行节约要求，进一步从严控制“三公”经费开支，全年实际支出比预算有所节约</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年政府性基金预算当年财政拨款支出具体情况</w:t>
      </w:r>
    </w:p>
    <w:p w:rsidR="00166637" w:rsidRPr="003C64CE" w:rsidRDefault="003C64CE" w:rsidP="003C64CE">
      <w:pPr>
        <w:widowControl/>
        <w:ind w:firstLineChars="200" w:firstLine="640"/>
        <w:jc w:val="left"/>
        <w:rPr>
          <w:rFonts w:ascii="仿宋_GB2312" w:eastAsia="仿宋_GB2312" w:hAnsi="Times New Roman" w:cs="Times New Roman"/>
          <w:sz w:val="32"/>
          <w:szCs w:val="32"/>
        </w:rPr>
      </w:pPr>
      <w:r w:rsidRPr="003C64CE">
        <w:rPr>
          <w:rFonts w:ascii="仿宋_GB2312" w:eastAsia="仿宋_GB2312" w:hAnsi="Times New Roman" w:cs="Times New Roman"/>
          <w:sz w:val="32"/>
          <w:szCs w:val="32"/>
        </w:rPr>
        <w:t>本部门2017年没有使用政府性基金预算拨款安排的支出</w:t>
      </w:r>
      <w:r w:rsidR="002756B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4043A7">
        <w:rPr>
          <w:rFonts w:ascii="黑体" w:eastAsia="黑体" w:hAnsi="黑体" w:cs="Times New Roman" w:hint="eastAsia"/>
          <w:sz w:val="32"/>
          <w:szCs w:val="32"/>
        </w:rPr>
        <w:t>7</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（一）总体情况按照综合预算的原则，本部门所有收入和支出均纳入部门预算管理。收入包括：财政拨款收入、年初结转和结余。支出包括：社会保障和就业支出、住房保障支出等。本部门201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年收支总预算</w:t>
      </w:r>
      <w:r w:rsidR="002756B7">
        <w:rPr>
          <w:rFonts w:ascii="仿宋_GB2312" w:eastAsia="仿宋_GB2312" w:hAnsi="Times New Roman" w:cs="Times New Roman" w:hint="eastAsia"/>
          <w:sz w:val="32"/>
          <w:szCs w:val="32"/>
        </w:rPr>
        <w:t>1755.15</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年收入预算</w:t>
      </w:r>
      <w:r w:rsidR="002756B7">
        <w:rPr>
          <w:rFonts w:ascii="仿宋_GB2312" w:eastAsia="仿宋_GB2312" w:hAnsi="Times New Roman" w:cs="Times New Roman" w:hint="eastAsia"/>
          <w:sz w:val="32"/>
          <w:szCs w:val="32"/>
        </w:rPr>
        <w:t>1780.09</w:t>
      </w:r>
      <w:r w:rsidRPr="00166637">
        <w:rPr>
          <w:rFonts w:ascii="仿宋_GB2312" w:eastAsia="仿宋_GB2312" w:hAnsi="Times New Roman" w:cs="Times New Roman" w:hint="eastAsia"/>
          <w:sz w:val="32"/>
          <w:szCs w:val="32"/>
        </w:rPr>
        <w:t>万元，其中：一般公共预算拨款收入</w:t>
      </w:r>
      <w:r w:rsidR="002756B7">
        <w:rPr>
          <w:rFonts w:ascii="仿宋_GB2312" w:eastAsia="仿宋_GB2312" w:hAnsi="Times New Roman" w:cs="Times New Roman" w:hint="eastAsia"/>
          <w:sz w:val="32"/>
          <w:szCs w:val="32"/>
        </w:rPr>
        <w:t>1755.15</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98.60</w:t>
      </w:r>
      <w:r w:rsidRPr="00166637">
        <w:rPr>
          <w:rFonts w:ascii="仿宋_GB2312" w:eastAsia="仿宋_GB2312" w:hAnsi="Times New Roman" w:cs="Times New Roman" w:hint="eastAsia"/>
          <w:sz w:val="32"/>
          <w:szCs w:val="32"/>
        </w:rPr>
        <w:t>%；政府性基金预算拨款收入</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%；附属单位上缴收入</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2756B7">
        <w:rPr>
          <w:rFonts w:ascii="仿宋_GB2312" w:eastAsia="仿宋_GB2312" w:hAnsi="Times New Roman" w:cs="Times New Roman" w:hint="eastAsia"/>
          <w:sz w:val="32"/>
          <w:szCs w:val="32"/>
        </w:rPr>
        <w:t>24.94</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1.40</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年支出预算</w:t>
      </w:r>
      <w:r w:rsidR="002756B7">
        <w:rPr>
          <w:rFonts w:ascii="仿宋_GB2312" w:eastAsia="仿宋_GB2312" w:hAnsi="Times New Roman" w:cs="Times New Roman" w:hint="eastAsia"/>
          <w:sz w:val="32"/>
          <w:szCs w:val="32"/>
        </w:rPr>
        <w:t>1780.09</w:t>
      </w:r>
      <w:r w:rsidRPr="00166637">
        <w:rPr>
          <w:rFonts w:ascii="仿宋_GB2312" w:eastAsia="仿宋_GB2312" w:hAnsi="Times New Roman" w:cs="Times New Roman" w:hint="eastAsia"/>
          <w:sz w:val="32"/>
          <w:szCs w:val="32"/>
        </w:rPr>
        <w:t>万元，其中：基本支</w:t>
      </w:r>
      <w:r w:rsidRPr="00166637">
        <w:rPr>
          <w:rFonts w:ascii="仿宋_GB2312" w:eastAsia="仿宋_GB2312" w:hAnsi="Times New Roman" w:cs="Times New Roman" w:hint="eastAsia"/>
          <w:sz w:val="32"/>
          <w:szCs w:val="32"/>
        </w:rPr>
        <w:lastRenderedPageBreak/>
        <w:t>出</w:t>
      </w:r>
      <w:r w:rsidR="005576DE">
        <w:rPr>
          <w:rFonts w:ascii="仿宋_GB2312" w:eastAsia="仿宋_GB2312" w:hAnsi="Times New Roman" w:cs="Times New Roman" w:hint="eastAsia"/>
          <w:sz w:val="32"/>
          <w:szCs w:val="32"/>
        </w:rPr>
        <w:t>393.88</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22.13</w:t>
      </w:r>
      <w:r w:rsidRPr="00166637">
        <w:rPr>
          <w:rFonts w:ascii="仿宋_GB2312" w:eastAsia="仿宋_GB2312" w:hAnsi="Times New Roman" w:cs="Times New Roman" w:hint="eastAsia"/>
          <w:sz w:val="32"/>
          <w:szCs w:val="32"/>
        </w:rPr>
        <w:t>%；项目支出</w:t>
      </w:r>
      <w:r w:rsidR="002756B7">
        <w:rPr>
          <w:rFonts w:ascii="仿宋_GB2312" w:eastAsia="仿宋_GB2312" w:hAnsi="Times New Roman" w:cs="Times New Roman" w:hint="eastAsia"/>
          <w:sz w:val="32"/>
          <w:szCs w:val="32"/>
        </w:rPr>
        <w:t>1386.21</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77.8</w:t>
      </w:r>
      <w:r w:rsidR="005576DE">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%；上缴上级支出</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%；经营支出</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%；对附属单位补助支出</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2756B7">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（一）机关运行经费（仅行政单位和参公事业单位填写）</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043A7">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年，部本级的机关运行经费财政拨款预算</w:t>
      </w:r>
      <w:r w:rsidR="005576DE">
        <w:rPr>
          <w:rFonts w:ascii="仿宋_GB2312" w:eastAsia="仿宋_GB2312" w:hAnsi="Times New Roman" w:cs="Times New Roman" w:hint="eastAsia"/>
          <w:sz w:val="32"/>
          <w:szCs w:val="32"/>
        </w:rPr>
        <w:t>15.06</w:t>
      </w:r>
      <w:r w:rsidRPr="00166637">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（二）政府采购情况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4043A7" w:rsidRPr="005C5FB4">
        <w:rPr>
          <w:rFonts w:ascii="仿宋_GB2312" w:eastAsia="仿宋_GB2312" w:hAnsi="Times New Roman" w:cs="Times New Roman" w:hint="eastAsia"/>
          <w:sz w:val="32"/>
          <w:szCs w:val="32"/>
        </w:rPr>
        <w:t>7</w:t>
      </w:r>
      <w:r w:rsidRPr="005C5FB4">
        <w:rPr>
          <w:rFonts w:ascii="仿宋_GB2312" w:eastAsia="仿宋_GB2312" w:hAnsi="Times New Roman" w:cs="Times New Roman" w:hint="eastAsia"/>
          <w:sz w:val="32"/>
          <w:szCs w:val="32"/>
        </w:rPr>
        <w:t>年，部本级政府采购预算总额</w:t>
      </w:r>
      <w:r w:rsidR="005576DE">
        <w:rPr>
          <w:rFonts w:ascii="仿宋_GB2312" w:eastAsia="仿宋_GB2312" w:hAnsi="Times New Roman" w:cs="Times New Roman" w:hint="eastAsia"/>
          <w:sz w:val="32"/>
          <w:szCs w:val="32"/>
        </w:rPr>
        <w:t>1232.96</w:t>
      </w:r>
      <w:r w:rsidRPr="005C5FB4">
        <w:rPr>
          <w:rFonts w:ascii="仿宋_GB2312" w:eastAsia="仿宋_GB2312" w:hAnsi="Times New Roman" w:cs="Times New Roman" w:hint="eastAsia"/>
          <w:sz w:val="32"/>
          <w:szCs w:val="32"/>
        </w:rPr>
        <w:t>万元，其中：政府采购货物预算</w:t>
      </w:r>
      <w:r w:rsidR="005576DE">
        <w:rPr>
          <w:rFonts w:ascii="仿宋_GB2312" w:eastAsia="仿宋_GB2312" w:hAnsi="Times New Roman" w:cs="Times New Roman" w:hint="eastAsia"/>
          <w:sz w:val="32"/>
          <w:szCs w:val="32"/>
        </w:rPr>
        <w:t>349.22</w:t>
      </w:r>
      <w:r w:rsidRPr="005C5FB4">
        <w:rPr>
          <w:rFonts w:ascii="仿宋_GB2312" w:eastAsia="仿宋_GB2312" w:hAnsi="Times New Roman" w:cs="Times New Roman" w:hint="eastAsia"/>
          <w:sz w:val="32"/>
          <w:szCs w:val="32"/>
        </w:rPr>
        <w:t>万元，占</w:t>
      </w:r>
      <w:r w:rsidR="005576DE">
        <w:rPr>
          <w:rFonts w:ascii="仿宋_GB2312" w:eastAsia="仿宋_GB2312" w:hAnsi="Times New Roman" w:cs="Times New Roman" w:hint="eastAsia"/>
          <w:sz w:val="32"/>
          <w:szCs w:val="32"/>
        </w:rPr>
        <w:t>28.32</w:t>
      </w:r>
      <w:r w:rsidRPr="005C5FB4">
        <w:rPr>
          <w:rFonts w:ascii="仿宋_GB2312" w:eastAsia="仿宋_GB2312" w:hAnsi="Times New Roman" w:cs="Times New Roman" w:hint="eastAsia"/>
          <w:sz w:val="32"/>
          <w:szCs w:val="32"/>
        </w:rPr>
        <w:t>%；政府采购工程预算</w:t>
      </w:r>
      <w:r w:rsidR="001B4418">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1B4418">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5576DE">
        <w:rPr>
          <w:rFonts w:ascii="仿宋_GB2312" w:eastAsia="仿宋_GB2312" w:hAnsi="Times New Roman" w:cs="Times New Roman" w:hint="eastAsia"/>
          <w:sz w:val="32"/>
          <w:szCs w:val="32"/>
        </w:rPr>
        <w:t>883.74</w:t>
      </w:r>
      <w:r w:rsidRPr="005C5FB4">
        <w:rPr>
          <w:rFonts w:ascii="仿宋_GB2312" w:eastAsia="仿宋_GB2312" w:hAnsi="Times New Roman" w:cs="Times New Roman" w:hint="eastAsia"/>
          <w:sz w:val="32"/>
          <w:szCs w:val="32"/>
        </w:rPr>
        <w:t>万元，占</w:t>
      </w:r>
      <w:r w:rsidR="005576DE">
        <w:rPr>
          <w:rFonts w:ascii="仿宋_GB2312" w:eastAsia="仿宋_GB2312" w:hAnsi="Times New Roman" w:cs="Times New Roman" w:hint="eastAsia"/>
          <w:sz w:val="32"/>
          <w:szCs w:val="32"/>
        </w:rPr>
        <w:t>71.68</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截止2016年底，本部门所属各预算单位共有车辆</w:t>
      </w:r>
      <w:r w:rsidR="0073415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73415C">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辆、一般执法执勤用车</w:t>
      </w:r>
      <w:r w:rsidR="0073415C">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辆、特种专业技术用车</w:t>
      </w:r>
      <w:r w:rsidR="0073415C">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73415C">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。单位价值200万元以上大型设备</w:t>
      </w:r>
      <w:r w:rsidR="0073415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2017年部门预算安排购置车辆</w:t>
      </w:r>
      <w:r w:rsidR="0073415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辆、单位价值200万</w:t>
      </w:r>
      <w:r>
        <w:rPr>
          <w:rFonts w:ascii="仿宋_GB2312" w:eastAsia="仿宋_GB2312" w:hAnsi="Times New Roman" w:cs="Times New Roman" w:hint="eastAsia"/>
          <w:sz w:val="32"/>
          <w:szCs w:val="32"/>
        </w:rPr>
        <w:lastRenderedPageBreak/>
        <w:t>元以上大型设备</w:t>
      </w:r>
      <w:r w:rsidR="0073415C">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2017年本部门实行绩效目标管理</w:t>
      </w:r>
      <w:r w:rsidR="00677047" w:rsidRPr="00596E10">
        <w:rPr>
          <w:rFonts w:ascii="仿宋_GB2312" w:eastAsia="仿宋_GB2312" w:hAnsi="Times New Roman" w:cs="Times New Roman" w:hint="eastAsia"/>
          <w:sz w:val="32"/>
          <w:szCs w:val="32"/>
        </w:rPr>
        <w:t>的项目共</w:t>
      </w:r>
      <w:r w:rsidR="008C7DFE">
        <w:rPr>
          <w:rFonts w:ascii="仿宋_GB2312" w:eastAsia="仿宋_GB2312" w:hAnsi="Times New Roman" w:cs="Times New Roman" w:hint="eastAsia"/>
          <w:sz w:val="32"/>
          <w:szCs w:val="32"/>
        </w:rPr>
        <w:t>0</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8C7DFE">
        <w:rPr>
          <w:rFonts w:ascii="仿宋_GB2312" w:eastAsia="仿宋_GB2312" w:hAnsi="Times New Roman" w:cs="Times New Roman" w:hint="eastAsia"/>
          <w:sz w:val="32"/>
          <w:szCs w:val="32"/>
        </w:rPr>
        <w:t>0</w:t>
      </w:r>
      <w:r w:rsidRPr="00596E10">
        <w:rPr>
          <w:rFonts w:ascii="仿宋_GB2312" w:eastAsia="仿宋_GB2312" w:hAnsi="Times New Roman" w:cs="Times New Roman" w:hint="eastAsia"/>
          <w:sz w:val="32"/>
          <w:szCs w:val="32"/>
        </w:rPr>
        <w:t>万元。</w:t>
      </w:r>
      <w:bookmarkStart w:id="0" w:name="_GoBack"/>
      <w:bookmarkEnd w:id="0"/>
    </w:p>
    <w:p w:rsidR="004043A7" w:rsidRPr="00DB4E3A" w:rsidRDefault="004043A7" w:rsidP="004043A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八、专业名词解释</w:t>
      </w:r>
    </w:p>
    <w:p w:rsidR="00DB4E3A" w:rsidRPr="00E664C8" w:rsidRDefault="00DB4E3A" w:rsidP="00DB4E3A">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lastRenderedPageBreak/>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支出（含车辆购置税）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115DE6" w:rsidRDefault="00115DE6">
      <w:pPr>
        <w:widowControl/>
        <w:jc w:val="left"/>
        <w:rPr>
          <w:rFonts w:ascii="黑体" w:eastAsia="黑体" w:hAnsi="黑体" w:cs="Times New Roman"/>
          <w:sz w:val="32"/>
          <w:szCs w:val="32"/>
        </w:rPr>
      </w:pPr>
      <w:r>
        <w:rPr>
          <w:rFonts w:ascii="黑体" w:eastAsia="黑体" w:hAnsi="黑体" w:cs="Times New Roman"/>
          <w:sz w:val="32"/>
          <w:szCs w:val="32"/>
        </w:rPr>
        <w:br w:type="page"/>
      </w:r>
    </w:p>
    <w:p w:rsidR="00115DE6" w:rsidRDefault="00115DE6">
      <w:pPr>
        <w:widowControl/>
        <w:jc w:val="left"/>
        <w:rPr>
          <w:rFonts w:ascii="黑体" w:eastAsia="黑体" w:hAnsi="黑体" w:cs="Times New Roman"/>
          <w:sz w:val="32"/>
          <w:szCs w:val="32"/>
        </w:rPr>
      </w:pPr>
    </w:p>
    <w:p w:rsidR="00EB2BF8" w:rsidRPr="00200332" w:rsidRDefault="00EB2BF8" w:rsidP="00200332">
      <w:pPr>
        <w:jc w:val="center"/>
        <w:rPr>
          <w:rFonts w:ascii="黑体" w:eastAsia="黑体" w:hAnsi="黑体" w:cs="Times New Roman"/>
          <w:sz w:val="32"/>
          <w:szCs w:val="32"/>
        </w:rPr>
      </w:pPr>
      <w:r w:rsidRPr="00200332">
        <w:rPr>
          <w:rFonts w:ascii="黑体" w:eastAsia="黑体" w:hAnsi="黑体" w:cs="Times New Roman" w:hint="eastAsia"/>
          <w:sz w:val="32"/>
          <w:szCs w:val="32"/>
        </w:rPr>
        <w:t>第三部分 2017年部门预算表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D20122">
      <w:pgSz w:w="11906" w:h="16838"/>
      <w:pgMar w:top="851"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282" w:rsidRDefault="00730282" w:rsidP="00166637">
      <w:r>
        <w:separator/>
      </w:r>
    </w:p>
  </w:endnote>
  <w:endnote w:type="continuationSeparator" w:id="0">
    <w:p w:rsidR="00730282" w:rsidRDefault="00730282" w:rsidP="00166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282" w:rsidRDefault="00730282" w:rsidP="00166637">
      <w:r>
        <w:separator/>
      </w:r>
    </w:p>
  </w:footnote>
  <w:footnote w:type="continuationSeparator" w:id="0">
    <w:p w:rsidR="00730282" w:rsidRDefault="00730282" w:rsidP="00166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556"/>
    <w:rsid w:val="00033CB8"/>
    <w:rsid w:val="00111587"/>
    <w:rsid w:val="00115DE6"/>
    <w:rsid w:val="0016094E"/>
    <w:rsid w:val="00161F19"/>
    <w:rsid w:val="00166637"/>
    <w:rsid w:val="001B4418"/>
    <w:rsid w:val="00200332"/>
    <w:rsid w:val="00222265"/>
    <w:rsid w:val="00275163"/>
    <w:rsid w:val="002756B7"/>
    <w:rsid w:val="002804E5"/>
    <w:rsid w:val="002F0AD2"/>
    <w:rsid w:val="00302D27"/>
    <w:rsid w:val="0039558C"/>
    <w:rsid w:val="003C64CE"/>
    <w:rsid w:val="004043A7"/>
    <w:rsid w:val="004874FC"/>
    <w:rsid w:val="004C16C8"/>
    <w:rsid w:val="005576DE"/>
    <w:rsid w:val="00596E10"/>
    <w:rsid w:val="005C5FB4"/>
    <w:rsid w:val="005F4756"/>
    <w:rsid w:val="006355EA"/>
    <w:rsid w:val="00677047"/>
    <w:rsid w:val="00722145"/>
    <w:rsid w:val="00730282"/>
    <w:rsid w:val="0073415C"/>
    <w:rsid w:val="00762DBC"/>
    <w:rsid w:val="00792A1F"/>
    <w:rsid w:val="007F477F"/>
    <w:rsid w:val="00877A09"/>
    <w:rsid w:val="008C7DFE"/>
    <w:rsid w:val="00933BB0"/>
    <w:rsid w:val="00980A83"/>
    <w:rsid w:val="00981FBD"/>
    <w:rsid w:val="00C36410"/>
    <w:rsid w:val="00C47FE5"/>
    <w:rsid w:val="00CA720C"/>
    <w:rsid w:val="00D1264E"/>
    <w:rsid w:val="00D15A40"/>
    <w:rsid w:val="00D20122"/>
    <w:rsid w:val="00DB4E3A"/>
    <w:rsid w:val="00E268AD"/>
    <w:rsid w:val="00E746B6"/>
    <w:rsid w:val="00EB2BF8"/>
    <w:rsid w:val="00F85556"/>
    <w:rsid w:val="00FB3F3C"/>
    <w:rsid w:val="00FD0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3594393">
      <w:bodyDiv w:val="1"/>
      <w:marLeft w:val="0"/>
      <w:marRight w:val="0"/>
      <w:marTop w:val="0"/>
      <w:marBottom w:val="0"/>
      <w:divBdr>
        <w:top w:val="none" w:sz="0" w:space="0" w:color="auto"/>
        <w:left w:val="none" w:sz="0" w:space="0" w:color="auto"/>
        <w:bottom w:val="none" w:sz="0" w:space="0" w:color="auto"/>
        <w:right w:val="none" w:sz="0" w:space="0" w:color="auto"/>
      </w:divBdr>
      <w:divsChild>
        <w:div w:id="148689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10</Pages>
  <Words>600</Words>
  <Characters>3422</Characters>
  <Application>Microsoft Office Word</Application>
  <DocSecurity>0</DocSecurity>
  <Lines>28</Lines>
  <Paragraphs>8</Paragraphs>
  <ScaleCrop>false</ScaleCrop>
  <Company>Chinese ORG</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2017年东莞市职业技能鉴定办公室预算</dc:title>
  <dc:subject/>
  <dc:creator>Chinese User</dc:creator>
  <cp:keywords/>
  <dc:description/>
  <cp:lastModifiedBy>lenovo</cp:lastModifiedBy>
  <cp:revision>62</cp:revision>
  <cp:lastPrinted>2017-02-16T07:10:00Z</cp:lastPrinted>
  <dcterms:created xsi:type="dcterms:W3CDTF">2017-01-12T10:15:00Z</dcterms:created>
  <dcterms:modified xsi:type="dcterms:W3CDTF">2017-02-16T07:16:00Z</dcterms:modified>
</cp:coreProperties>
</file>