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仿宋_GB2312" w:eastAsia="仿宋_GB2312" w:hAnsi="Times New Roman" w:cs="Times New Roman" w:hint="eastAsia"/>
          <w:caps/>
          <w:kern w:val="2"/>
          <w:sz w:val="32"/>
          <w:szCs w:val="32"/>
        </w:rPr>
        <w:id w:val="536078793"/>
        <w:docPartObj>
          <w:docPartGallery w:val="Cover Pages"/>
          <w:docPartUnique/>
        </w:docPartObj>
      </w:sdtPr>
      <w:sdtEndPr>
        <w:rPr>
          <w:caps w:val="0"/>
        </w:rPr>
      </w:sdtEndPr>
      <w:sdtContent>
        <w:tbl>
          <w:tblPr>
            <w:tblW w:w="5000" w:type="pct"/>
            <w:jc w:val="center"/>
            <w:tblLook w:val="04A0"/>
          </w:tblPr>
          <w:tblGrid>
            <w:gridCol w:w="8522"/>
          </w:tblGrid>
          <w:tr w:rsidR="00382412" w:rsidRPr="00D81755">
            <w:trPr>
              <w:trHeight w:val="2880"/>
              <w:jc w:val="center"/>
            </w:trPr>
            <w:tc>
              <w:tcPr>
                <w:tcW w:w="5000" w:type="pct"/>
              </w:tcPr>
              <w:p w:rsidR="00382412" w:rsidRPr="00D81755" w:rsidRDefault="00382412">
                <w:pPr>
                  <w:pStyle w:val="a3"/>
                  <w:jc w:val="center"/>
                  <w:rPr>
                    <w:rFonts w:ascii="仿宋_GB2312" w:eastAsia="仿宋_GB2312" w:hAnsi="Times New Roman" w:cs="Times New Roman"/>
                    <w:caps/>
                    <w:sz w:val="32"/>
                    <w:szCs w:val="32"/>
                  </w:rPr>
                </w:pPr>
              </w:p>
            </w:tc>
          </w:tr>
          <w:tr w:rsidR="00382412" w:rsidRPr="00D81755">
            <w:trPr>
              <w:trHeight w:val="1440"/>
              <w:jc w:val="center"/>
            </w:trPr>
            <w:sdt>
              <w:sdtPr>
                <w:rPr>
                  <w:rFonts w:ascii="仿宋_GB2312" w:eastAsia="仿宋_GB2312" w:hAnsi="Times New Roman" w:cs="Times New Roman" w:hint="eastAsia"/>
                  <w:sz w:val="32"/>
                  <w:szCs w:val="32"/>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82412" w:rsidRPr="00D81755" w:rsidRDefault="006641FD" w:rsidP="00DB7C84">
                    <w:pPr>
                      <w:pStyle w:val="a3"/>
                      <w:jc w:val="center"/>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201</w:t>
                    </w:r>
                    <w:r w:rsidR="00126B41" w:rsidRPr="00D81755">
                      <w:rPr>
                        <w:rFonts w:ascii="仿宋_GB2312" w:eastAsia="仿宋_GB2312" w:hAnsi="Times New Roman" w:cs="Times New Roman" w:hint="eastAsia"/>
                        <w:sz w:val="32"/>
                        <w:szCs w:val="32"/>
                      </w:rPr>
                      <w:t>6</w:t>
                    </w:r>
                    <w:r w:rsidRPr="00D81755">
                      <w:rPr>
                        <w:rFonts w:ascii="仿宋_GB2312" w:eastAsia="仿宋_GB2312" w:hAnsi="Times New Roman" w:cs="Times New Roman" w:hint="eastAsia"/>
                        <w:sz w:val="32"/>
                        <w:szCs w:val="32"/>
                      </w:rPr>
                      <w:t>年</w:t>
                    </w:r>
                    <w:r w:rsidR="00DB7C84" w:rsidRPr="00D81755">
                      <w:rPr>
                        <w:rFonts w:ascii="仿宋_GB2312" w:eastAsia="仿宋_GB2312" w:hAnsi="Times New Roman" w:cs="Times New Roman" w:hint="eastAsia"/>
                        <w:sz w:val="32"/>
                        <w:szCs w:val="32"/>
                      </w:rPr>
                      <w:t>东莞市人才管理公室</w:t>
                    </w:r>
                    <w:r w:rsidRPr="00D81755">
                      <w:rPr>
                        <w:rFonts w:ascii="仿宋_GB2312" w:eastAsia="仿宋_GB2312" w:hAnsi="Times New Roman" w:cs="Times New Roman" w:hint="eastAsia"/>
                        <w:sz w:val="32"/>
                        <w:szCs w:val="32"/>
                      </w:rPr>
                      <w:t>部门</w:t>
                    </w:r>
                    <w:r w:rsidR="00267C10" w:rsidRPr="00D81755">
                      <w:rPr>
                        <w:rFonts w:ascii="仿宋_GB2312" w:eastAsia="仿宋_GB2312" w:hAnsi="Times New Roman" w:cs="Times New Roman" w:hint="eastAsia"/>
                        <w:sz w:val="32"/>
                        <w:szCs w:val="32"/>
                      </w:rPr>
                      <w:t>决算</w:t>
                    </w:r>
                    <w:r w:rsidRPr="00D81755">
                      <w:rPr>
                        <w:rFonts w:ascii="仿宋_GB2312" w:eastAsia="仿宋_GB2312" w:hAnsi="Times New Roman" w:cs="Times New Roman" w:hint="eastAsia"/>
                        <w:sz w:val="32"/>
                        <w:szCs w:val="32"/>
                      </w:rPr>
                      <w:t xml:space="preserve">   </w:t>
                    </w:r>
                  </w:p>
                </w:tc>
              </w:sdtContent>
            </w:sdt>
          </w:tr>
          <w:tr w:rsidR="00382412" w:rsidRPr="00D81755">
            <w:trPr>
              <w:trHeight w:val="720"/>
              <w:jc w:val="center"/>
            </w:trPr>
            <w:tc>
              <w:tcPr>
                <w:tcW w:w="5000" w:type="pct"/>
                <w:tcBorders>
                  <w:top w:val="single" w:sz="4" w:space="0" w:color="4F81BD" w:themeColor="accent1"/>
                </w:tcBorders>
                <w:vAlign w:val="center"/>
              </w:tcPr>
              <w:p w:rsidR="00382412" w:rsidRPr="00D81755" w:rsidRDefault="00382412" w:rsidP="00382412">
                <w:pPr>
                  <w:pStyle w:val="a3"/>
                  <w:jc w:val="center"/>
                  <w:rPr>
                    <w:rFonts w:ascii="仿宋_GB2312" w:eastAsia="仿宋_GB2312" w:hAnsi="Times New Roman" w:cs="Times New Roman"/>
                    <w:sz w:val="32"/>
                    <w:szCs w:val="32"/>
                  </w:rPr>
                </w:pPr>
              </w:p>
            </w:tc>
          </w:tr>
          <w:tr w:rsidR="00382412" w:rsidRPr="00D81755">
            <w:trPr>
              <w:trHeight w:val="360"/>
              <w:jc w:val="center"/>
            </w:trPr>
            <w:tc>
              <w:tcPr>
                <w:tcW w:w="5000" w:type="pct"/>
                <w:vAlign w:val="center"/>
              </w:tcPr>
              <w:p w:rsidR="00382412" w:rsidRPr="00D81755" w:rsidRDefault="00382412">
                <w:pPr>
                  <w:pStyle w:val="a3"/>
                  <w:jc w:val="center"/>
                  <w:rPr>
                    <w:rFonts w:ascii="仿宋_GB2312" w:eastAsia="仿宋_GB2312" w:hAnsi="Times New Roman" w:cs="Times New Roman"/>
                    <w:sz w:val="32"/>
                    <w:szCs w:val="32"/>
                  </w:rPr>
                </w:pPr>
              </w:p>
            </w:tc>
          </w:tr>
          <w:tr w:rsidR="00382412" w:rsidRPr="00D81755">
            <w:trPr>
              <w:trHeight w:val="360"/>
              <w:jc w:val="center"/>
            </w:trPr>
            <w:tc>
              <w:tcPr>
                <w:tcW w:w="5000" w:type="pct"/>
                <w:vAlign w:val="center"/>
              </w:tcPr>
              <w:p w:rsidR="00382412" w:rsidRPr="00D81755" w:rsidRDefault="00382412" w:rsidP="00382412">
                <w:pPr>
                  <w:pStyle w:val="a3"/>
                  <w:jc w:val="center"/>
                  <w:rPr>
                    <w:rFonts w:ascii="仿宋_GB2312" w:eastAsia="仿宋_GB2312" w:hAnsi="Times New Roman" w:cs="Times New Roman"/>
                    <w:b/>
                    <w:bCs/>
                    <w:sz w:val="32"/>
                    <w:szCs w:val="32"/>
                  </w:rPr>
                </w:pPr>
              </w:p>
            </w:tc>
          </w:tr>
        </w:tbl>
        <w:p w:rsidR="00382412" w:rsidRPr="00D81755" w:rsidRDefault="00382412">
          <w:pPr>
            <w:rPr>
              <w:rFonts w:ascii="仿宋_GB2312" w:eastAsia="仿宋_GB2312" w:hAnsi="Times New Roman" w:cs="Times New Roman"/>
              <w:sz w:val="32"/>
              <w:szCs w:val="32"/>
            </w:rPr>
          </w:pPr>
        </w:p>
        <w:p w:rsidR="00382412" w:rsidRPr="00D81755" w:rsidRDefault="00382412">
          <w:pPr>
            <w:rPr>
              <w:rFonts w:ascii="仿宋_GB2312" w:eastAsia="仿宋_GB2312" w:hAnsi="Times New Roman" w:cs="Times New Roman"/>
              <w:sz w:val="32"/>
              <w:szCs w:val="32"/>
            </w:rPr>
          </w:pPr>
        </w:p>
        <w:p w:rsidR="00382412" w:rsidRPr="00D81755" w:rsidRDefault="00382412">
          <w:pPr>
            <w:rPr>
              <w:rFonts w:ascii="仿宋_GB2312" w:eastAsia="仿宋_GB2312" w:hAnsi="Times New Roman" w:cs="Times New Roman"/>
              <w:sz w:val="32"/>
              <w:szCs w:val="32"/>
            </w:rPr>
          </w:pPr>
        </w:p>
        <w:p w:rsidR="00382412" w:rsidRPr="00D81755" w:rsidRDefault="00382412">
          <w:pPr>
            <w:widowControl/>
            <w:jc w:val="left"/>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br w:type="page"/>
          </w:r>
        </w:p>
      </w:sdtContent>
    </w:sdt>
    <w:p w:rsidR="00F46C79" w:rsidRPr="00D81755" w:rsidRDefault="00F46C79" w:rsidP="00382412">
      <w:pPr>
        <w:jc w:val="center"/>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lastRenderedPageBreak/>
        <w:t>目录</w:t>
      </w:r>
    </w:p>
    <w:p w:rsidR="00F46C79" w:rsidRPr="00D81755" w:rsidRDefault="00F46C79" w:rsidP="00F46C79">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第一部分 部门概况</w:t>
      </w:r>
    </w:p>
    <w:p w:rsidR="00F46C79" w:rsidRPr="00D81755" w:rsidRDefault="00F46C79" w:rsidP="00F46C79">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一、部门主要职责</w:t>
      </w:r>
    </w:p>
    <w:p w:rsidR="00F46C79" w:rsidRPr="00D81755" w:rsidRDefault="00F46C79" w:rsidP="00F46C79">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二、部门</w:t>
      </w:r>
      <w:r w:rsidR="00FB7258" w:rsidRPr="00D81755">
        <w:rPr>
          <w:rFonts w:ascii="仿宋_GB2312" w:eastAsia="仿宋_GB2312" w:hAnsi="Times New Roman" w:cs="Times New Roman" w:hint="eastAsia"/>
          <w:sz w:val="32"/>
          <w:szCs w:val="32"/>
        </w:rPr>
        <w:t>决算</w:t>
      </w:r>
      <w:r w:rsidRPr="00D81755">
        <w:rPr>
          <w:rFonts w:ascii="仿宋_GB2312" w:eastAsia="仿宋_GB2312" w:hAnsi="Times New Roman" w:cs="Times New Roman" w:hint="eastAsia"/>
          <w:sz w:val="32"/>
          <w:szCs w:val="32"/>
        </w:rPr>
        <w:t>单位构成</w:t>
      </w:r>
    </w:p>
    <w:p w:rsidR="005B0BEE" w:rsidRPr="00D81755" w:rsidRDefault="005B0BEE" w:rsidP="005B0BEE">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三、人员情况</w:t>
      </w:r>
    </w:p>
    <w:p w:rsidR="00203E5A" w:rsidRPr="00D81755" w:rsidRDefault="00203E5A" w:rsidP="00203E5A">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第二部分 201</w:t>
      </w:r>
      <w:r w:rsidR="00126B41" w:rsidRPr="00D81755">
        <w:rPr>
          <w:rFonts w:ascii="仿宋_GB2312" w:eastAsia="仿宋_GB2312" w:hAnsi="Times New Roman" w:cs="Times New Roman" w:hint="eastAsia"/>
          <w:sz w:val="32"/>
          <w:szCs w:val="32"/>
        </w:rPr>
        <w:t>6</w:t>
      </w:r>
      <w:r w:rsidRPr="00D81755">
        <w:rPr>
          <w:rFonts w:ascii="仿宋_GB2312" w:eastAsia="仿宋_GB2312" w:hAnsi="Times New Roman" w:cs="Times New Roman" w:hint="eastAsia"/>
          <w:sz w:val="32"/>
          <w:szCs w:val="32"/>
        </w:rPr>
        <w:t>年部门决算情况说明</w:t>
      </w:r>
    </w:p>
    <w:p w:rsidR="00F73F3A" w:rsidRPr="00D81755" w:rsidRDefault="00F73F3A" w:rsidP="00203E5A">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第三部分 名词解释</w:t>
      </w:r>
    </w:p>
    <w:p w:rsidR="00F46C79" w:rsidRPr="00D81755" w:rsidRDefault="00F73F3A" w:rsidP="00F46C79">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第四</w:t>
      </w:r>
      <w:r w:rsidR="00F46C79" w:rsidRPr="00D81755">
        <w:rPr>
          <w:rFonts w:ascii="仿宋_GB2312" w:eastAsia="仿宋_GB2312" w:hAnsi="Times New Roman" w:cs="Times New Roman" w:hint="eastAsia"/>
          <w:sz w:val="32"/>
          <w:szCs w:val="32"/>
        </w:rPr>
        <w:t>部分 201</w:t>
      </w:r>
      <w:r w:rsidRPr="00D81755">
        <w:rPr>
          <w:rFonts w:ascii="仿宋_GB2312" w:eastAsia="仿宋_GB2312" w:hAnsi="Times New Roman" w:cs="Times New Roman" w:hint="eastAsia"/>
          <w:sz w:val="32"/>
          <w:szCs w:val="32"/>
        </w:rPr>
        <w:t>6</w:t>
      </w:r>
      <w:r w:rsidR="00FB7258" w:rsidRPr="00D81755">
        <w:rPr>
          <w:rFonts w:ascii="仿宋_GB2312" w:eastAsia="仿宋_GB2312" w:hAnsi="Times New Roman" w:cs="Times New Roman" w:hint="eastAsia"/>
          <w:sz w:val="32"/>
          <w:szCs w:val="32"/>
        </w:rPr>
        <w:t>年部门决</w:t>
      </w:r>
      <w:r w:rsidR="00F46C79" w:rsidRPr="00D81755">
        <w:rPr>
          <w:rFonts w:ascii="仿宋_GB2312" w:eastAsia="仿宋_GB2312" w:hAnsi="Times New Roman" w:cs="Times New Roman" w:hint="eastAsia"/>
          <w:sz w:val="32"/>
          <w:szCs w:val="32"/>
        </w:rPr>
        <w:t>算表</w:t>
      </w:r>
    </w:p>
    <w:p w:rsidR="00F46C79" w:rsidRPr="00D81755" w:rsidRDefault="00F46C79" w:rsidP="00F46C79">
      <w:pPr>
        <w:ind w:firstLineChars="200" w:firstLine="640"/>
        <w:jc w:val="left"/>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一、</w:t>
      </w:r>
      <w:r w:rsidR="00203E5A" w:rsidRPr="00D81755">
        <w:rPr>
          <w:rFonts w:ascii="仿宋_GB2312" w:eastAsia="仿宋_GB2312" w:hAnsi="Times New Roman" w:cs="Times New Roman" w:hint="eastAsia"/>
          <w:sz w:val="32"/>
          <w:szCs w:val="32"/>
        </w:rPr>
        <w:t>收入支出决算总表</w:t>
      </w:r>
    </w:p>
    <w:p w:rsidR="00F46C79" w:rsidRPr="00D81755" w:rsidRDefault="00F46C79" w:rsidP="00F46C79">
      <w:pPr>
        <w:ind w:firstLineChars="200" w:firstLine="640"/>
        <w:jc w:val="left"/>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二、</w:t>
      </w:r>
      <w:r w:rsidR="00203E5A" w:rsidRPr="00D81755">
        <w:rPr>
          <w:rFonts w:ascii="仿宋_GB2312" w:eastAsia="仿宋_GB2312" w:hAnsi="Times New Roman" w:cs="Times New Roman" w:hint="eastAsia"/>
          <w:sz w:val="32"/>
          <w:szCs w:val="32"/>
        </w:rPr>
        <w:t>收入决算表</w:t>
      </w:r>
    </w:p>
    <w:p w:rsidR="00F46C79" w:rsidRPr="00D81755" w:rsidRDefault="00F46C79" w:rsidP="00F46C79">
      <w:pPr>
        <w:ind w:firstLineChars="200" w:firstLine="640"/>
        <w:jc w:val="left"/>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三、</w:t>
      </w:r>
      <w:r w:rsidR="00203E5A" w:rsidRPr="00D81755">
        <w:rPr>
          <w:rFonts w:ascii="仿宋_GB2312" w:eastAsia="仿宋_GB2312" w:hAnsi="Times New Roman" w:cs="Times New Roman" w:hint="eastAsia"/>
          <w:sz w:val="32"/>
          <w:szCs w:val="32"/>
        </w:rPr>
        <w:t>支出决算表</w:t>
      </w:r>
    </w:p>
    <w:p w:rsidR="00203E5A" w:rsidRPr="00D81755" w:rsidRDefault="00F46C79" w:rsidP="00F46C79">
      <w:pPr>
        <w:ind w:firstLineChars="200" w:firstLine="640"/>
        <w:jc w:val="left"/>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四、</w:t>
      </w:r>
      <w:r w:rsidR="00203E5A" w:rsidRPr="00D81755">
        <w:rPr>
          <w:rFonts w:ascii="仿宋_GB2312" w:eastAsia="仿宋_GB2312" w:hAnsi="Times New Roman" w:cs="Times New Roman" w:hint="eastAsia"/>
          <w:sz w:val="32"/>
          <w:szCs w:val="32"/>
        </w:rPr>
        <w:t>财政拨款收入支出决算总表</w:t>
      </w:r>
    </w:p>
    <w:p w:rsidR="00F46C79" w:rsidRPr="00D81755" w:rsidRDefault="00F46C79" w:rsidP="00F46C79">
      <w:pPr>
        <w:ind w:firstLineChars="200" w:firstLine="640"/>
        <w:jc w:val="left"/>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五、</w:t>
      </w:r>
      <w:r w:rsidR="00203E5A" w:rsidRPr="00D81755">
        <w:rPr>
          <w:rFonts w:ascii="仿宋_GB2312" w:eastAsia="仿宋_GB2312" w:hAnsi="Times New Roman" w:cs="Times New Roman" w:hint="eastAsia"/>
          <w:sz w:val="32"/>
          <w:szCs w:val="32"/>
        </w:rPr>
        <w:t>一般公共预算财政拨款支出决算表</w:t>
      </w:r>
      <w:r w:rsidR="00C2335E" w:rsidRPr="00D81755">
        <w:rPr>
          <w:rFonts w:ascii="仿宋_GB2312" w:eastAsia="仿宋_GB2312" w:hAnsi="Times New Roman" w:cs="Times New Roman" w:hint="eastAsia"/>
          <w:sz w:val="32"/>
          <w:szCs w:val="32"/>
        </w:rPr>
        <w:t>（功能分类）</w:t>
      </w:r>
    </w:p>
    <w:p w:rsidR="00F46C79" w:rsidRPr="00D81755" w:rsidRDefault="00F46C79" w:rsidP="00F46C79">
      <w:pPr>
        <w:ind w:firstLineChars="200" w:firstLine="640"/>
        <w:jc w:val="left"/>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六、</w:t>
      </w:r>
      <w:r w:rsidR="00203E5A" w:rsidRPr="00D81755">
        <w:rPr>
          <w:rFonts w:ascii="仿宋_GB2312" w:eastAsia="仿宋_GB2312" w:hAnsi="Times New Roman" w:cs="Times New Roman" w:hint="eastAsia"/>
          <w:sz w:val="32"/>
          <w:szCs w:val="32"/>
        </w:rPr>
        <w:t>一般公共预算</w:t>
      </w:r>
      <w:r w:rsidR="00FB7258" w:rsidRPr="00D81755">
        <w:rPr>
          <w:rFonts w:ascii="仿宋_GB2312" w:eastAsia="仿宋_GB2312" w:hAnsi="Times New Roman" w:cs="Times New Roman" w:hint="eastAsia"/>
          <w:sz w:val="32"/>
          <w:szCs w:val="32"/>
        </w:rPr>
        <w:t>财政拨款</w:t>
      </w:r>
      <w:r w:rsidR="00203E5A" w:rsidRPr="00D81755">
        <w:rPr>
          <w:rFonts w:ascii="仿宋_GB2312" w:eastAsia="仿宋_GB2312" w:hAnsi="Times New Roman" w:cs="Times New Roman" w:hint="eastAsia"/>
          <w:sz w:val="32"/>
          <w:szCs w:val="32"/>
        </w:rPr>
        <w:t>支出决算表</w:t>
      </w:r>
      <w:r w:rsidR="00C2335E" w:rsidRPr="00D81755">
        <w:rPr>
          <w:rFonts w:ascii="仿宋_GB2312" w:eastAsia="仿宋_GB2312" w:hAnsi="Times New Roman" w:cs="Times New Roman" w:hint="eastAsia"/>
          <w:sz w:val="32"/>
          <w:szCs w:val="32"/>
        </w:rPr>
        <w:t>（经济分类）</w:t>
      </w:r>
    </w:p>
    <w:p w:rsidR="00F46C79" w:rsidRPr="00D81755" w:rsidRDefault="00F46C79" w:rsidP="00F46C79">
      <w:pPr>
        <w:ind w:firstLineChars="200" w:firstLine="640"/>
        <w:jc w:val="left"/>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七、</w:t>
      </w:r>
      <w:r w:rsidR="00203E5A" w:rsidRPr="00D81755">
        <w:rPr>
          <w:rFonts w:ascii="仿宋_GB2312" w:eastAsia="仿宋_GB2312" w:hAnsi="Times New Roman" w:cs="Times New Roman" w:hint="eastAsia"/>
          <w:sz w:val="32"/>
          <w:szCs w:val="32"/>
        </w:rPr>
        <w:t>一般公共预算</w:t>
      </w:r>
      <w:r w:rsidR="00FB7258" w:rsidRPr="00D81755">
        <w:rPr>
          <w:rFonts w:ascii="仿宋_GB2312" w:eastAsia="仿宋_GB2312" w:hAnsi="Times New Roman" w:cs="Times New Roman" w:hint="eastAsia"/>
          <w:sz w:val="32"/>
          <w:szCs w:val="32"/>
        </w:rPr>
        <w:t>财政拨款</w:t>
      </w:r>
      <w:r w:rsidR="00203E5A" w:rsidRPr="00D81755">
        <w:rPr>
          <w:rFonts w:ascii="仿宋_GB2312" w:eastAsia="仿宋_GB2312" w:hAnsi="Times New Roman" w:cs="Times New Roman" w:hint="eastAsia"/>
          <w:sz w:val="32"/>
          <w:szCs w:val="32"/>
        </w:rPr>
        <w:t>“三公”经费支出决算表</w:t>
      </w:r>
    </w:p>
    <w:p w:rsidR="00F46C79" w:rsidRPr="00D81755" w:rsidRDefault="00F46C79" w:rsidP="00F46C79">
      <w:pPr>
        <w:ind w:firstLineChars="200" w:firstLine="640"/>
        <w:jc w:val="left"/>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八、</w:t>
      </w:r>
      <w:r w:rsidR="00203E5A" w:rsidRPr="00D81755">
        <w:rPr>
          <w:rFonts w:ascii="仿宋_GB2312" w:eastAsia="仿宋_GB2312" w:hAnsi="Times New Roman" w:cs="Times New Roman" w:hint="eastAsia"/>
          <w:sz w:val="32"/>
          <w:szCs w:val="32"/>
        </w:rPr>
        <w:t>政府性基金预算</w:t>
      </w:r>
      <w:r w:rsidR="00FB7258" w:rsidRPr="00D81755">
        <w:rPr>
          <w:rFonts w:ascii="仿宋_GB2312" w:eastAsia="仿宋_GB2312" w:hAnsi="Times New Roman" w:cs="Times New Roman" w:hint="eastAsia"/>
          <w:sz w:val="32"/>
          <w:szCs w:val="32"/>
        </w:rPr>
        <w:t>财政拨款</w:t>
      </w:r>
      <w:r w:rsidR="00203E5A" w:rsidRPr="00D81755">
        <w:rPr>
          <w:rFonts w:ascii="仿宋_GB2312" w:eastAsia="仿宋_GB2312" w:hAnsi="Times New Roman" w:cs="Times New Roman" w:hint="eastAsia"/>
          <w:sz w:val="32"/>
          <w:szCs w:val="32"/>
        </w:rPr>
        <w:t>收入支出决算表</w:t>
      </w:r>
    </w:p>
    <w:p w:rsidR="00156ACC" w:rsidRPr="00D81755" w:rsidRDefault="00156ACC" w:rsidP="00F46C79">
      <w:pPr>
        <w:ind w:firstLineChars="200" w:firstLine="640"/>
        <w:jc w:val="left"/>
        <w:rPr>
          <w:rFonts w:ascii="仿宋_GB2312" w:eastAsia="仿宋_GB2312" w:hAnsi="Times New Roman" w:cs="Times New Roman"/>
          <w:sz w:val="32"/>
          <w:szCs w:val="32"/>
        </w:rPr>
      </w:pPr>
    </w:p>
    <w:p w:rsidR="00156ACC" w:rsidRPr="00D81755" w:rsidRDefault="00156ACC" w:rsidP="00F46C79">
      <w:pPr>
        <w:ind w:firstLineChars="200" w:firstLine="640"/>
        <w:jc w:val="left"/>
        <w:rPr>
          <w:rFonts w:ascii="仿宋_GB2312" w:eastAsia="仿宋_GB2312" w:hAnsi="Times New Roman" w:cs="Times New Roman"/>
          <w:sz w:val="32"/>
          <w:szCs w:val="32"/>
        </w:rPr>
      </w:pPr>
    </w:p>
    <w:p w:rsidR="00156ACC" w:rsidRPr="00D81755" w:rsidRDefault="00156ACC" w:rsidP="00F46C79">
      <w:pPr>
        <w:ind w:firstLineChars="200" w:firstLine="640"/>
        <w:jc w:val="left"/>
        <w:rPr>
          <w:rFonts w:ascii="仿宋_GB2312" w:eastAsia="仿宋_GB2312" w:hAnsi="Times New Roman" w:cs="Times New Roman"/>
          <w:sz w:val="32"/>
          <w:szCs w:val="32"/>
        </w:rPr>
      </w:pPr>
    </w:p>
    <w:p w:rsidR="00156ACC" w:rsidRPr="00D81755" w:rsidRDefault="00156ACC" w:rsidP="00F46C79">
      <w:pPr>
        <w:ind w:firstLineChars="200" w:firstLine="640"/>
        <w:jc w:val="left"/>
        <w:rPr>
          <w:rFonts w:ascii="仿宋_GB2312" w:eastAsia="仿宋_GB2312" w:hAnsi="Times New Roman" w:cs="Times New Roman"/>
          <w:sz w:val="32"/>
          <w:szCs w:val="32"/>
        </w:rPr>
      </w:pPr>
    </w:p>
    <w:p w:rsidR="00F73F3A" w:rsidRPr="00D81755" w:rsidRDefault="00F73F3A" w:rsidP="00F46C79">
      <w:pPr>
        <w:ind w:firstLineChars="200" w:firstLine="640"/>
        <w:jc w:val="left"/>
        <w:rPr>
          <w:rFonts w:ascii="仿宋_GB2312" w:eastAsia="仿宋_GB2312" w:hAnsi="Times New Roman" w:cs="Times New Roman"/>
          <w:sz w:val="32"/>
          <w:szCs w:val="32"/>
        </w:rPr>
      </w:pPr>
    </w:p>
    <w:p w:rsidR="00F73F3A" w:rsidRPr="00D81755" w:rsidRDefault="00F73F3A" w:rsidP="00F46C79">
      <w:pPr>
        <w:ind w:firstLineChars="200" w:firstLine="640"/>
        <w:jc w:val="left"/>
        <w:rPr>
          <w:rFonts w:ascii="仿宋_GB2312" w:eastAsia="仿宋_GB2312" w:hAnsi="Times New Roman" w:cs="Times New Roman"/>
          <w:sz w:val="32"/>
          <w:szCs w:val="32"/>
        </w:rPr>
      </w:pPr>
    </w:p>
    <w:p w:rsidR="00382412" w:rsidRPr="00D81755" w:rsidRDefault="00382412" w:rsidP="00382412">
      <w:pPr>
        <w:jc w:val="center"/>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lastRenderedPageBreak/>
        <w:t>第一部分  部门概况</w:t>
      </w:r>
    </w:p>
    <w:p w:rsidR="00DB7C84" w:rsidRPr="00D81755" w:rsidRDefault="00DB7C84" w:rsidP="00DB7C84">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一、部门主要职责</w:t>
      </w:r>
    </w:p>
    <w:p w:rsidR="00DB7C84" w:rsidRPr="00D81755" w:rsidRDefault="00DB7C84" w:rsidP="00DB7C84">
      <w:pPr>
        <w:spacing w:line="560" w:lineRule="exact"/>
        <w:ind w:firstLineChars="200" w:firstLine="640"/>
        <w:jc w:val="left"/>
        <w:rPr>
          <w:rFonts w:ascii="仿宋_GB2312" w:eastAsia="仿宋_GB2312"/>
          <w:sz w:val="32"/>
          <w:szCs w:val="32"/>
        </w:rPr>
      </w:pPr>
      <w:r w:rsidRPr="00D81755">
        <w:rPr>
          <w:rFonts w:ascii="仿宋_GB2312" w:eastAsia="仿宋_GB2312" w:hint="eastAsia"/>
          <w:sz w:val="32"/>
          <w:szCs w:val="32"/>
        </w:rPr>
        <w:t>东莞市人才管理办公室主要职能是：贯彻执行国家和省、市有关人才流动、大中专生毕业生就业、留学人员回国人员安置等政策法规；办理人事代理业务，承办专业技术人员《特聘工作证》；组织全市性大型人才交流会、大中专毕业生供需见面会等。</w:t>
      </w:r>
    </w:p>
    <w:p w:rsidR="00DB7C84" w:rsidRPr="00D81755" w:rsidRDefault="00DB7C84" w:rsidP="00DB7C84">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二、部门决算单位构成</w:t>
      </w:r>
    </w:p>
    <w:p w:rsidR="00DB7C84" w:rsidRPr="00D81755" w:rsidRDefault="00DB7C84" w:rsidP="00DB7C84">
      <w:pPr>
        <w:ind w:firstLineChars="200" w:firstLine="640"/>
        <w:rPr>
          <w:rFonts w:ascii="仿宋_GB2312" w:eastAsia="仿宋_GB2312"/>
          <w:sz w:val="32"/>
          <w:szCs w:val="32"/>
        </w:rPr>
      </w:pPr>
      <w:r w:rsidRPr="00D81755">
        <w:rPr>
          <w:rFonts w:ascii="仿宋_GB2312" w:eastAsia="仿宋_GB2312" w:hint="eastAsia"/>
          <w:sz w:val="32"/>
          <w:szCs w:val="32"/>
        </w:rPr>
        <w:t>东莞市</w:t>
      </w:r>
      <w:r w:rsidRPr="00D81755">
        <w:rPr>
          <w:rFonts w:ascii="仿宋_GB2312" w:eastAsia="仿宋_GB2312" w:hAnsi="Times New Roman" w:cs="Times New Roman" w:hint="eastAsia"/>
          <w:sz w:val="32"/>
          <w:szCs w:val="32"/>
        </w:rPr>
        <w:t>人才管理办</w:t>
      </w:r>
      <w:r w:rsidRPr="00D81755">
        <w:rPr>
          <w:rFonts w:ascii="仿宋_GB2312" w:eastAsia="仿宋_GB2312" w:hint="eastAsia"/>
          <w:sz w:val="32"/>
          <w:szCs w:val="32"/>
        </w:rPr>
        <w:t>公室内设</w:t>
      </w:r>
      <w:r w:rsidRPr="00D81755">
        <w:rPr>
          <w:rFonts w:ascii="仿宋_GB2312" w:eastAsia="仿宋_GB2312" w:hAnsi="Times New Roman" w:cs="Times New Roman" w:hint="eastAsia"/>
          <w:sz w:val="32"/>
          <w:szCs w:val="32"/>
        </w:rPr>
        <w:t>3</w:t>
      </w:r>
      <w:r w:rsidRPr="00D81755">
        <w:rPr>
          <w:rFonts w:ascii="仿宋_GB2312" w:eastAsia="仿宋_GB2312" w:hint="eastAsia"/>
          <w:sz w:val="32"/>
          <w:szCs w:val="32"/>
        </w:rPr>
        <w:t>个科室，</w:t>
      </w:r>
      <w:r w:rsidRPr="00D81755">
        <w:rPr>
          <w:rFonts w:ascii="仿宋_GB2312" w:eastAsia="仿宋_GB2312" w:hAnsi="Times New Roman" w:cs="Times New Roman" w:hint="eastAsia"/>
          <w:sz w:val="32"/>
          <w:szCs w:val="32"/>
        </w:rPr>
        <w:t>无</w:t>
      </w:r>
      <w:r w:rsidRPr="00D81755">
        <w:rPr>
          <w:rFonts w:ascii="仿宋_GB2312" w:eastAsia="仿宋_GB2312" w:hint="eastAsia"/>
          <w:sz w:val="32"/>
          <w:szCs w:val="32"/>
        </w:rPr>
        <w:t>派出机构。</w:t>
      </w:r>
    </w:p>
    <w:p w:rsidR="00DB7C84" w:rsidRPr="00D81755" w:rsidRDefault="00DB7C84" w:rsidP="00DB7C84">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三、人员情况</w:t>
      </w:r>
    </w:p>
    <w:p w:rsidR="00DB7C84" w:rsidRPr="00D81755" w:rsidRDefault="00DB7C84" w:rsidP="00DB7C84">
      <w:pPr>
        <w:spacing w:line="560" w:lineRule="exact"/>
        <w:ind w:firstLineChars="200" w:firstLine="640"/>
        <w:rPr>
          <w:rFonts w:ascii="仿宋_GB2312" w:eastAsia="仿宋_GB2312" w:hAnsi="Times New Roman"/>
          <w:sz w:val="32"/>
          <w:szCs w:val="32"/>
        </w:rPr>
      </w:pPr>
      <w:r w:rsidRPr="00D81755">
        <w:rPr>
          <w:rFonts w:ascii="仿宋_GB2312" w:eastAsia="仿宋_GB2312" w:hAnsi="Times New Roman" w:cs="Times New Roman" w:hint="eastAsia"/>
          <w:sz w:val="32"/>
          <w:szCs w:val="32"/>
        </w:rPr>
        <w:t>截至2016年底，</w:t>
      </w:r>
      <w:r w:rsidRPr="00D81755">
        <w:rPr>
          <w:rFonts w:ascii="仿宋_GB2312" w:eastAsia="仿宋_GB2312" w:hAnsi="Times New Roman" w:hint="eastAsia"/>
          <w:sz w:val="32"/>
          <w:szCs w:val="32"/>
        </w:rPr>
        <w:t>东莞市</w:t>
      </w:r>
      <w:r w:rsidRPr="00D81755">
        <w:rPr>
          <w:rFonts w:ascii="仿宋_GB2312" w:eastAsia="仿宋_GB2312" w:hint="eastAsia"/>
          <w:sz w:val="32"/>
          <w:szCs w:val="32"/>
        </w:rPr>
        <w:t>人才管理办公室</w:t>
      </w:r>
      <w:r w:rsidRPr="00D81755">
        <w:rPr>
          <w:rFonts w:ascii="仿宋_GB2312" w:eastAsia="仿宋_GB2312" w:hAnsi="Times New Roman" w:hint="eastAsia"/>
          <w:sz w:val="32"/>
          <w:szCs w:val="32"/>
        </w:rPr>
        <w:t>共有编制数18名。财政实际全额供给在职人数17人，其中行政编制人员14人，工勤人员3人；普通聘员4人。另外，有离退休</w:t>
      </w:r>
      <w:r w:rsidR="00A47C35" w:rsidRPr="00D81755">
        <w:rPr>
          <w:rFonts w:ascii="仿宋_GB2312" w:eastAsia="仿宋_GB2312" w:hAnsi="Times New Roman" w:hint="eastAsia"/>
          <w:sz w:val="32"/>
          <w:szCs w:val="32"/>
        </w:rPr>
        <w:t>2</w:t>
      </w:r>
      <w:r w:rsidRPr="00D81755">
        <w:rPr>
          <w:rFonts w:ascii="仿宋_GB2312" w:eastAsia="仿宋_GB2312" w:hAnsi="Times New Roman" w:hint="eastAsia"/>
          <w:sz w:val="32"/>
          <w:szCs w:val="32"/>
        </w:rPr>
        <w:t>人。</w:t>
      </w:r>
    </w:p>
    <w:p w:rsidR="00DB7C84" w:rsidRPr="00D81755" w:rsidRDefault="00DB7C84" w:rsidP="00DB7C84">
      <w:pPr>
        <w:ind w:firstLineChars="200" w:firstLine="640"/>
        <w:rPr>
          <w:rFonts w:ascii="仿宋_GB2312" w:eastAsia="仿宋_GB2312" w:hAnsi="Times New Roman" w:cs="Times New Roman"/>
          <w:sz w:val="32"/>
          <w:szCs w:val="32"/>
        </w:rPr>
      </w:pPr>
    </w:p>
    <w:p w:rsidR="00124F3D" w:rsidRPr="00D81755" w:rsidRDefault="00124F3D" w:rsidP="00DF26D6">
      <w:pPr>
        <w:jc w:val="center"/>
        <w:rPr>
          <w:rFonts w:ascii="仿宋_GB2312" w:eastAsia="仿宋_GB2312" w:hAnsi="Times New Roman" w:cs="Times New Roman"/>
          <w:sz w:val="32"/>
          <w:szCs w:val="32"/>
        </w:rPr>
      </w:pPr>
    </w:p>
    <w:p w:rsidR="00124F3D" w:rsidRPr="00D81755" w:rsidRDefault="00124F3D" w:rsidP="00DF26D6">
      <w:pPr>
        <w:jc w:val="center"/>
        <w:rPr>
          <w:rFonts w:ascii="仿宋_GB2312" w:eastAsia="仿宋_GB2312" w:hAnsi="Times New Roman" w:cs="Times New Roman"/>
          <w:sz w:val="32"/>
          <w:szCs w:val="32"/>
        </w:rPr>
      </w:pPr>
    </w:p>
    <w:p w:rsidR="00124F3D" w:rsidRPr="00D81755" w:rsidRDefault="00124F3D" w:rsidP="00DF26D6">
      <w:pPr>
        <w:jc w:val="center"/>
        <w:rPr>
          <w:rFonts w:ascii="仿宋_GB2312" w:eastAsia="仿宋_GB2312" w:hAnsi="Times New Roman" w:cs="Times New Roman"/>
          <w:sz w:val="32"/>
          <w:szCs w:val="32"/>
        </w:rPr>
      </w:pPr>
    </w:p>
    <w:p w:rsidR="00124F3D" w:rsidRPr="00D81755" w:rsidRDefault="00124F3D" w:rsidP="00DF26D6">
      <w:pPr>
        <w:jc w:val="center"/>
        <w:rPr>
          <w:rFonts w:ascii="仿宋_GB2312" w:eastAsia="仿宋_GB2312" w:hAnsi="Times New Roman" w:cs="Times New Roman"/>
          <w:sz w:val="32"/>
          <w:szCs w:val="32"/>
        </w:rPr>
      </w:pPr>
    </w:p>
    <w:p w:rsidR="00124F3D" w:rsidRPr="00D81755" w:rsidRDefault="00124F3D" w:rsidP="00DF26D6">
      <w:pPr>
        <w:jc w:val="center"/>
        <w:rPr>
          <w:rFonts w:ascii="仿宋_GB2312" w:eastAsia="仿宋_GB2312" w:hAnsi="Times New Roman" w:cs="Times New Roman"/>
          <w:sz w:val="32"/>
          <w:szCs w:val="32"/>
        </w:rPr>
      </w:pPr>
    </w:p>
    <w:p w:rsidR="00124F3D" w:rsidRPr="00D81755" w:rsidRDefault="00124F3D" w:rsidP="00DF26D6">
      <w:pPr>
        <w:jc w:val="center"/>
        <w:rPr>
          <w:rFonts w:ascii="仿宋_GB2312" w:eastAsia="仿宋_GB2312" w:hAnsi="Times New Roman" w:cs="Times New Roman"/>
          <w:sz w:val="32"/>
          <w:szCs w:val="32"/>
        </w:rPr>
      </w:pPr>
    </w:p>
    <w:p w:rsidR="00124F3D" w:rsidRPr="00D81755" w:rsidRDefault="00124F3D" w:rsidP="00DF26D6">
      <w:pPr>
        <w:jc w:val="center"/>
        <w:rPr>
          <w:rFonts w:ascii="仿宋_GB2312" w:eastAsia="仿宋_GB2312" w:hAnsi="Times New Roman" w:cs="Times New Roman"/>
          <w:sz w:val="32"/>
          <w:szCs w:val="32"/>
        </w:rPr>
      </w:pPr>
    </w:p>
    <w:p w:rsidR="00124F3D" w:rsidRPr="00D81755" w:rsidRDefault="00124F3D" w:rsidP="00DF26D6">
      <w:pPr>
        <w:jc w:val="center"/>
        <w:rPr>
          <w:rFonts w:ascii="仿宋_GB2312" w:eastAsia="仿宋_GB2312" w:hAnsi="Times New Roman" w:cs="Times New Roman"/>
          <w:sz w:val="32"/>
          <w:szCs w:val="32"/>
        </w:rPr>
      </w:pPr>
    </w:p>
    <w:p w:rsidR="00124F3D" w:rsidRPr="00D81755" w:rsidRDefault="00124F3D" w:rsidP="00DF26D6">
      <w:pPr>
        <w:jc w:val="center"/>
        <w:rPr>
          <w:rFonts w:ascii="仿宋_GB2312" w:eastAsia="仿宋_GB2312" w:hAnsi="Times New Roman" w:cs="Times New Roman"/>
          <w:sz w:val="32"/>
          <w:szCs w:val="32"/>
        </w:rPr>
      </w:pPr>
    </w:p>
    <w:p w:rsidR="00DF26D6" w:rsidRPr="00D81755" w:rsidRDefault="00DF26D6" w:rsidP="00DF26D6">
      <w:pPr>
        <w:jc w:val="center"/>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lastRenderedPageBreak/>
        <w:t>第二部分 201</w:t>
      </w:r>
      <w:r w:rsidR="00F73F3A" w:rsidRPr="00D81755">
        <w:rPr>
          <w:rFonts w:ascii="仿宋_GB2312" w:eastAsia="仿宋_GB2312" w:hAnsi="Times New Roman" w:cs="Times New Roman" w:hint="eastAsia"/>
          <w:sz w:val="32"/>
          <w:szCs w:val="32"/>
        </w:rPr>
        <w:t>6</w:t>
      </w:r>
      <w:r w:rsidRPr="00D81755">
        <w:rPr>
          <w:rFonts w:ascii="仿宋_GB2312" w:eastAsia="仿宋_GB2312" w:hAnsi="Times New Roman" w:cs="Times New Roman" w:hint="eastAsia"/>
          <w:sz w:val="32"/>
          <w:szCs w:val="32"/>
        </w:rPr>
        <w:t>年部门</w:t>
      </w:r>
      <w:r w:rsidR="00267C10" w:rsidRPr="00D81755">
        <w:rPr>
          <w:rFonts w:ascii="仿宋_GB2312" w:eastAsia="仿宋_GB2312" w:hAnsi="Times New Roman" w:cs="Times New Roman" w:hint="eastAsia"/>
          <w:sz w:val="32"/>
          <w:szCs w:val="32"/>
        </w:rPr>
        <w:t>决算</w:t>
      </w:r>
      <w:r w:rsidR="004A1C5C" w:rsidRPr="00D81755">
        <w:rPr>
          <w:rFonts w:ascii="仿宋_GB2312" w:eastAsia="仿宋_GB2312" w:hAnsi="Times New Roman" w:cs="Times New Roman" w:hint="eastAsia"/>
          <w:sz w:val="32"/>
          <w:szCs w:val="32"/>
        </w:rPr>
        <w:t>情况说明</w:t>
      </w:r>
    </w:p>
    <w:p w:rsidR="00F628AB" w:rsidRPr="00D81755" w:rsidRDefault="00751254" w:rsidP="00F46C79">
      <w:pPr>
        <w:ind w:firstLineChars="200" w:firstLine="640"/>
        <w:rPr>
          <w:rFonts w:ascii="仿宋_GB2312" w:eastAsia="仿宋_GB2312" w:hAnsi="黑体" w:cs="Times New Roman"/>
          <w:sz w:val="32"/>
          <w:szCs w:val="32"/>
        </w:rPr>
      </w:pPr>
      <w:r w:rsidRPr="00D81755">
        <w:rPr>
          <w:rFonts w:ascii="仿宋_GB2312" w:eastAsia="仿宋_GB2312" w:hAnsi="黑体" w:cs="Times New Roman" w:hint="eastAsia"/>
          <w:sz w:val="32"/>
          <w:szCs w:val="32"/>
        </w:rPr>
        <w:t>一、收入支出决算</w:t>
      </w:r>
      <w:r w:rsidR="00F628AB" w:rsidRPr="00D81755">
        <w:rPr>
          <w:rFonts w:ascii="仿宋_GB2312" w:eastAsia="仿宋_GB2312" w:hAnsi="黑体" w:cs="Times New Roman" w:hint="eastAsia"/>
          <w:sz w:val="32"/>
          <w:szCs w:val="32"/>
        </w:rPr>
        <w:t>总体</w:t>
      </w:r>
      <w:r w:rsidRPr="00D81755">
        <w:rPr>
          <w:rFonts w:ascii="仿宋_GB2312" w:eastAsia="仿宋_GB2312" w:hAnsi="黑体" w:cs="Times New Roman" w:hint="eastAsia"/>
          <w:sz w:val="32"/>
          <w:szCs w:val="32"/>
        </w:rPr>
        <w:t>情况</w:t>
      </w:r>
      <w:r w:rsidR="00F628AB" w:rsidRPr="00D81755">
        <w:rPr>
          <w:rFonts w:ascii="仿宋_GB2312" w:eastAsia="仿宋_GB2312" w:hAnsi="黑体" w:cs="Times New Roman" w:hint="eastAsia"/>
          <w:sz w:val="32"/>
          <w:szCs w:val="32"/>
        </w:rPr>
        <w:t>说明</w:t>
      </w:r>
    </w:p>
    <w:p w:rsidR="00751254" w:rsidRPr="00A836E7" w:rsidRDefault="0028792A" w:rsidP="00F46C79">
      <w:pPr>
        <w:ind w:firstLineChars="200" w:firstLine="640"/>
        <w:rPr>
          <w:rFonts w:ascii="仿宋_GB2312" w:eastAsia="仿宋_GB2312" w:hAnsi="Times New Roman" w:cs="Times New Roman"/>
          <w:sz w:val="32"/>
          <w:szCs w:val="32"/>
        </w:rPr>
      </w:pPr>
      <w:r w:rsidRPr="00A836E7">
        <w:rPr>
          <w:rFonts w:ascii="仿宋_GB2312" w:eastAsia="仿宋_GB2312" w:hAnsi="Times New Roman" w:cs="Times New Roman" w:hint="eastAsia"/>
          <w:sz w:val="32"/>
          <w:szCs w:val="32"/>
        </w:rPr>
        <w:t>本部门</w:t>
      </w:r>
      <w:r w:rsidR="00F628AB" w:rsidRPr="00A836E7">
        <w:rPr>
          <w:rFonts w:ascii="仿宋_GB2312" w:eastAsia="仿宋_GB2312" w:hAnsi="Times New Roman" w:cs="Times New Roman" w:hint="eastAsia"/>
          <w:sz w:val="32"/>
          <w:szCs w:val="32"/>
        </w:rPr>
        <w:t>201</w:t>
      </w:r>
      <w:r w:rsidR="00751254" w:rsidRPr="00A836E7">
        <w:rPr>
          <w:rFonts w:ascii="仿宋_GB2312" w:eastAsia="仿宋_GB2312" w:hAnsi="Times New Roman" w:cs="Times New Roman" w:hint="eastAsia"/>
          <w:sz w:val="32"/>
          <w:szCs w:val="32"/>
        </w:rPr>
        <w:t>6</w:t>
      </w:r>
      <w:r w:rsidR="00F628AB" w:rsidRPr="00A836E7">
        <w:rPr>
          <w:rFonts w:ascii="仿宋_GB2312" w:eastAsia="仿宋_GB2312" w:hAnsi="Times New Roman" w:cs="Times New Roman" w:hint="eastAsia"/>
          <w:sz w:val="32"/>
          <w:szCs w:val="32"/>
        </w:rPr>
        <w:t>年度收入总计</w:t>
      </w:r>
      <w:r w:rsidR="001969DD" w:rsidRPr="00A836E7">
        <w:rPr>
          <w:rFonts w:ascii="仿宋_GB2312" w:eastAsia="仿宋_GB2312" w:hAnsi="Times New Roman" w:cs="Times New Roman" w:hint="eastAsia"/>
          <w:sz w:val="32"/>
          <w:szCs w:val="32"/>
        </w:rPr>
        <w:t>3332.88</w:t>
      </w:r>
      <w:r w:rsidR="00F628AB" w:rsidRPr="00A836E7">
        <w:rPr>
          <w:rFonts w:ascii="仿宋_GB2312" w:eastAsia="仿宋_GB2312" w:hAnsi="Times New Roman" w:cs="Times New Roman" w:hint="eastAsia"/>
          <w:sz w:val="32"/>
          <w:szCs w:val="32"/>
        </w:rPr>
        <w:t>万元，支出总计</w:t>
      </w:r>
      <w:r w:rsidR="005461C6" w:rsidRPr="00A836E7">
        <w:rPr>
          <w:rFonts w:ascii="仿宋_GB2312" w:eastAsia="仿宋_GB2312" w:hAnsi="Times New Roman" w:cs="Times New Roman" w:hint="eastAsia"/>
          <w:sz w:val="32"/>
          <w:szCs w:val="32"/>
        </w:rPr>
        <w:t>3324.09</w:t>
      </w:r>
      <w:r w:rsidR="00F628AB" w:rsidRPr="00A836E7">
        <w:rPr>
          <w:rFonts w:ascii="仿宋_GB2312" w:eastAsia="仿宋_GB2312" w:hAnsi="Times New Roman" w:cs="Times New Roman" w:hint="eastAsia"/>
          <w:sz w:val="32"/>
          <w:szCs w:val="32"/>
        </w:rPr>
        <w:t>万元</w:t>
      </w:r>
      <w:r w:rsidR="005461C6" w:rsidRPr="00A836E7">
        <w:rPr>
          <w:rFonts w:ascii="仿宋_GB2312" w:eastAsia="仿宋_GB2312" w:hAnsi="Times New Roman" w:cs="Times New Roman" w:hint="eastAsia"/>
          <w:sz w:val="32"/>
          <w:szCs w:val="32"/>
        </w:rPr>
        <w:t>，结余8.79万元</w:t>
      </w:r>
      <w:r w:rsidR="00F628AB" w:rsidRPr="00A836E7">
        <w:rPr>
          <w:rFonts w:ascii="仿宋_GB2312" w:eastAsia="仿宋_GB2312" w:hAnsi="Times New Roman" w:cs="Times New Roman" w:hint="eastAsia"/>
          <w:sz w:val="32"/>
          <w:szCs w:val="32"/>
        </w:rPr>
        <w:t>。</w:t>
      </w:r>
      <w:r w:rsidR="00751254" w:rsidRPr="00A836E7">
        <w:rPr>
          <w:rFonts w:ascii="仿宋_GB2312" w:eastAsia="仿宋_GB2312" w:hAnsi="Times New Roman" w:cs="Times New Roman" w:hint="eastAsia"/>
          <w:sz w:val="32"/>
          <w:szCs w:val="32"/>
        </w:rPr>
        <w:t>与2015年相比，收</w:t>
      </w:r>
      <w:r w:rsidR="00E169D0" w:rsidRPr="00A836E7">
        <w:rPr>
          <w:rFonts w:ascii="仿宋_GB2312" w:eastAsia="仿宋_GB2312" w:hAnsi="Times New Roman" w:cs="Times New Roman" w:hint="eastAsia"/>
          <w:sz w:val="32"/>
          <w:szCs w:val="32"/>
        </w:rPr>
        <w:t>入增加</w:t>
      </w:r>
      <w:r w:rsidR="001969DD" w:rsidRPr="00A836E7">
        <w:rPr>
          <w:rFonts w:ascii="仿宋_GB2312" w:eastAsia="仿宋_GB2312" w:hAnsi="Times New Roman" w:cs="Times New Roman" w:hint="eastAsia"/>
          <w:sz w:val="32"/>
          <w:szCs w:val="32"/>
        </w:rPr>
        <w:t>2265.70</w:t>
      </w:r>
      <w:r w:rsidR="00E169D0" w:rsidRPr="00A836E7">
        <w:rPr>
          <w:rFonts w:ascii="仿宋_GB2312" w:eastAsia="仿宋_GB2312" w:hAnsi="Times New Roman" w:cs="Times New Roman" w:hint="eastAsia"/>
          <w:sz w:val="32"/>
          <w:szCs w:val="32"/>
        </w:rPr>
        <w:t>万元</w:t>
      </w:r>
      <w:r w:rsidR="005461C6" w:rsidRPr="00A836E7">
        <w:rPr>
          <w:rFonts w:ascii="仿宋_GB2312" w:eastAsia="仿宋_GB2312" w:hAnsi="Times New Roman" w:cs="Times New Roman" w:hint="eastAsia"/>
          <w:sz w:val="32"/>
          <w:szCs w:val="32"/>
        </w:rPr>
        <w:t>，</w:t>
      </w:r>
      <w:r w:rsidR="00E169D0" w:rsidRPr="00A836E7">
        <w:rPr>
          <w:rFonts w:ascii="仿宋_GB2312" w:eastAsia="仿宋_GB2312" w:hAnsi="Times New Roman" w:cs="Times New Roman" w:hint="eastAsia"/>
          <w:sz w:val="32"/>
          <w:szCs w:val="32"/>
        </w:rPr>
        <w:t>收入</w:t>
      </w:r>
      <w:r w:rsidR="00751254" w:rsidRPr="00A836E7">
        <w:rPr>
          <w:rFonts w:ascii="仿宋_GB2312" w:eastAsia="仿宋_GB2312" w:hAnsi="Times New Roman" w:cs="Times New Roman" w:hint="eastAsia"/>
          <w:sz w:val="32"/>
          <w:szCs w:val="32"/>
        </w:rPr>
        <w:t>增长</w:t>
      </w:r>
      <w:r w:rsidR="00F36486" w:rsidRPr="00A836E7">
        <w:rPr>
          <w:rFonts w:ascii="仿宋_GB2312" w:eastAsia="仿宋_GB2312" w:hAnsi="Times New Roman" w:cs="Times New Roman" w:hint="eastAsia"/>
          <w:sz w:val="32"/>
          <w:szCs w:val="32"/>
        </w:rPr>
        <w:t>212.3</w:t>
      </w:r>
      <w:r w:rsidR="00751254" w:rsidRPr="00A836E7">
        <w:rPr>
          <w:rFonts w:ascii="仿宋_GB2312" w:eastAsia="仿宋_GB2312" w:hAnsi="Times New Roman" w:cs="Times New Roman" w:hint="eastAsia"/>
          <w:sz w:val="32"/>
          <w:szCs w:val="32"/>
        </w:rPr>
        <w:t>%</w:t>
      </w:r>
      <w:r w:rsidR="005461C6" w:rsidRPr="00A836E7">
        <w:rPr>
          <w:rFonts w:ascii="仿宋_GB2312" w:eastAsia="仿宋_GB2312" w:hAnsi="Times New Roman" w:cs="Times New Roman" w:hint="eastAsia"/>
          <w:sz w:val="32"/>
          <w:szCs w:val="32"/>
        </w:rPr>
        <w:t>；支出增加2257.88万元，</w:t>
      </w:r>
      <w:r w:rsidR="00E169D0" w:rsidRPr="00A836E7">
        <w:rPr>
          <w:rFonts w:ascii="仿宋_GB2312" w:eastAsia="仿宋_GB2312" w:hAnsi="Times New Roman" w:cs="Times New Roman" w:hint="eastAsia"/>
          <w:sz w:val="32"/>
          <w:szCs w:val="32"/>
        </w:rPr>
        <w:t>支出增长</w:t>
      </w:r>
      <w:r w:rsidR="008E69FB" w:rsidRPr="00A836E7">
        <w:rPr>
          <w:rFonts w:ascii="仿宋_GB2312" w:eastAsia="仿宋_GB2312" w:hAnsi="Times New Roman" w:cs="Times New Roman" w:hint="eastAsia"/>
          <w:sz w:val="32"/>
          <w:szCs w:val="32"/>
        </w:rPr>
        <w:t>2</w:t>
      </w:r>
      <w:r w:rsidR="000067FD">
        <w:rPr>
          <w:rFonts w:ascii="仿宋_GB2312" w:eastAsia="仿宋_GB2312" w:hAnsi="Times New Roman" w:cs="Times New Roman" w:hint="eastAsia"/>
          <w:sz w:val="32"/>
          <w:szCs w:val="32"/>
        </w:rPr>
        <w:t>11.77</w:t>
      </w:r>
      <w:r w:rsidR="00E169D0" w:rsidRPr="00A836E7">
        <w:rPr>
          <w:rFonts w:ascii="仿宋_GB2312" w:eastAsia="仿宋_GB2312" w:hAnsi="Times New Roman" w:cs="Times New Roman" w:hint="eastAsia"/>
          <w:sz w:val="32"/>
          <w:szCs w:val="32"/>
        </w:rPr>
        <w:t>%</w:t>
      </w:r>
      <w:r w:rsidR="005461C6" w:rsidRPr="00A836E7">
        <w:rPr>
          <w:rFonts w:ascii="仿宋_GB2312" w:eastAsia="仿宋_GB2312" w:hAnsi="Times New Roman" w:cs="Times New Roman" w:hint="eastAsia"/>
          <w:sz w:val="32"/>
          <w:szCs w:val="32"/>
        </w:rPr>
        <w:t>。</w:t>
      </w:r>
    </w:p>
    <w:p w:rsidR="00751254" w:rsidRPr="00D81755" w:rsidRDefault="00751254" w:rsidP="00F46C79">
      <w:pPr>
        <w:ind w:firstLineChars="200" w:firstLine="640"/>
        <w:rPr>
          <w:rFonts w:ascii="仿宋_GB2312" w:eastAsia="仿宋_GB2312" w:hAnsi="黑体" w:cs="Times New Roman"/>
          <w:sz w:val="32"/>
          <w:szCs w:val="32"/>
        </w:rPr>
      </w:pPr>
      <w:r w:rsidRPr="00D81755">
        <w:rPr>
          <w:rFonts w:ascii="仿宋_GB2312" w:eastAsia="仿宋_GB2312" w:hAnsi="黑体" w:cs="Times New Roman" w:hint="eastAsia"/>
          <w:sz w:val="32"/>
          <w:szCs w:val="32"/>
        </w:rPr>
        <w:t>二、</w:t>
      </w:r>
      <w:r w:rsidR="003E2FD3" w:rsidRPr="00D81755">
        <w:rPr>
          <w:rFonts w:ascii="仿宋_GB2312" w:eastAsia="仿宋_GB2312" w:hAnsi="黑体" w:cs="Times New Roman" w:hint="eastAsia"/>
          <w:sz w:val="32"/>
          <w:szCs w:val="32"/>
        </w:rPr>
        <w:t>收入决算情况说明</w:t>
      </w:r>
    </w:p>
    <w:p w:rsidR="003E2FD3" w:rsidRPr="00DA55C9" w:rsidRDefault="003E2FD3" w:rsidP="00F46C79">
      <w:pPr>
        <w:ind w:firstLineChars="200" w:firstLine="640"/>
        <w:rPr>
          <w:rFonts w:ascii="仿宋_GB2312" w:eastAsia="仿宋_GB2312" w:hAnsi="Times New Roman" w:cs="Times New Roman"/>
          <w:sz w:val="32"/>
          <w:szCs w:val="32"/>
        </w:rPr>
      </w:pPr>
      <w:r w:rsidRPr="00DA55C9">
        <w:rPr>
          <w:rFonts w:ascii="仿宋_GB2312" w:eastAsia="仿宋_GB2312" w:hAnsi="Times New Roman" w:cs="Times New Roman" w:hint="eastAsia"/>
          <w:sz w:val="32"/>
          <w:szCs w:val="32"/>
        </w:rPr>
        <w:t>本部门2016年度收入合计</w:t>
      </w:r>
      <w:r w:rsidR="00B6066B" w:rsidRPr="00DA55C9">
        <w:rPr>
          <w:rFonts w:ascii="仿宋_GB2312" w:eastAsia="仿宋_GB2312" w:hAnsi="Times New Roman" w:cs="Times New Roman" w:hint="eastAsia"/>
          <w:sz w:val="32"/>
          <w:szCs w:val="32"/>
        </w:rPr>
        <w:t>3332.88</w:t>
      </w:r>
      <w:r w:rsidRPr="00DA55C9">
        <w:rPr>
          <w:rFonts w:ascii="仿宋_GB2312" w:eastAsia="仿宋_GB2312" w:hAnsi="Times New Roman" w:cs="Times New Roman" w:hint="eastAsia"/>
          <w:sz w:val="32"/>
          <w:szCs w:val="32"/>
        </w:rPr>
        <w:t>万元，</w:t>
      </w:r>
      <w:r w:rsidR="00237DC8" w:rsidRPr="00DA55C9">
        <w:rPr>
          <w:rFonts w:ascii="仿宋_GB2312" w:eastAsia="仿宋_GB2312" w:hAnsi="Times New Roman" w:cs="Times New Roman" w:hint="eastAsia"/>
          <w:sz w:val="32"/>
          <w:szCs w:val="32"/>
        </w:rPr>
        <w:t>其中：</w:t>
      </w:r>
      <w:r w:rsidR="0092293E">
        <w:rPr>
          <w:rFonts w:ascii="仿宋_GB2312" w:eastAsia="仿宋_GB2312" w:hAnsi="Times New Roman" w:cs="Times New Roman" w:hint="eastAsia"/>
          <w:sz w:val="32"/>
          <w:szCs w:val="32"/>
        </w:rPr>
        <w:t>一般</w:t>
      </w:r>
      <w:r w:rsidR="00237DC8" w:rsidRPr="00DA55C9">
        <w:rPr>
          <w:rFonts w:ascii="仿宋_GB2312" w:eastAsia="仿宋_GB2312" w:hAnsi="Times New Roman" w:cs="Times New Roman" w:hint="eastAsia"/>
          <w:sz w:val="32"/>
          <w:szCs w:val="32"/>
        </w:rPr>
        <w:t>预算</w:t>
      </w:r>
      <w:r w:rsidRPr="007F6A11">
        <w:rPr>
          <w:rFonts w:ascii="仿宋_GB2312" w:eastAsia="仿宋_GB2312" w:hAnsi="Times New Roman" w:cs="Times New Roman" w:hint="eastAsia"/>
          <w:sz w:val="32"/>
          <w:szCs w:val="32"/>
        </w:rPr>
        <w:t>财政拨款收入</w:t>
      </w:r>
      <w:r w:rsidR="00237DC8" w:rsidRPr="007F6A11">
        <w:rPr>
          <w:rFonts w:ascii="仿宋_GB2312" w:eastAsia="仿宋_GB2312" w:hAnsi="Times New Roman" w:cs="Times New Roman" w:hint="eastAsia"/>
          <w:sz w:val="32"/>
          <w:szCs w:val="32"/>
        </w:rPr>
        <w:t>3320.28</w:t>
      </w:r>
      <w:r w:rsidRPr="007F6A11">
        <w:rPr>
          <w:rFonts w:ascii="仿宋_GB2312" w:eastAsia="仿宋_GB2312" w:hAnsi="Times New Roman" w:cs="Times New Roman" w:hint="eastAsia"/>
          <w:sz w:val="32"/>
          <w:szCs w:val="32"/>
        </w:rPr>
        <w:t>万元，</w:t>
      </w:r>
      <w:r w:rsidRPr="00DA55C9">
        <w:rPr>
          <w:rFonts w:ascii="仿宋_GB2312" w:eastAsia="仿宋_GB2312" w:hAnsi="Times New Roman" w:cs="Times New Roman" w:hint="eastAsia"/>
          <w:sz w:val="32"/>
          <w:szCs w:val="32"/>
        </w:rPr>
        <w:t>占</w:t>
      </w:r>
      <w:r w:rsidR="00237DC8" w:rsidRPr="00DA55C9">
        <w:rPr>
          <w:rFonts w:ascii="仿宋_GB2312" w:eastAsia="仿宋_GB2312" w:hAnsi="Times New Roman" w:cs="Times New Roman" w:hint="eastAsia"/>
          <w:sz w:val="32"/>
          <w:szCs w:val="32"/>
        </w:rPr>
        <w:t>99.62</w:t>
      </w:r>
      <w:r w:rsidRPr="00DA55C9">
        <w:rPr>
          <w:rFonts w:ascii="仿宋_GB2312" w:eastAsia="仿宋_GB2312" w:hAnsi="Times New Roman" w:cs="Times New Roman" w:hint="eastAsia"/>
          <w:sz w:val="32"/>
          <w:szCs w:val="32"/>
        </w:rPr>
        <w:t>%</w:t>
      </w:r>
      <w:r w:rsidR="00237DC8" w:rsidRPr="00DA55C9">
        <w:rPr>
          <w:rFonts w:ascii="仿宋_GB2312" w:eastAsia="仿宋_GB2312" w:hAnsi="Times New Roman" w:cs="Times New Roman" w:hint="eastAsia"/>
          <w:sz w:val="32"/>
          <w:szCs w:val="32"/>
        </w:rPr>
        <w:t>，年初结余数为12.6，占0.38%</w:t>
      </w:r>
    </w:p>
    <w:p w:rsidR="003E2FD3" w:rsidRPr="00D81755" w:rsidRDefault="003E2FD3" w:rsidP="00F46C79">
      <w:pPr>
        <w:ind w:firstLineChars="200" w:firstLine="640"/>
        <w:rPr>
          <w:rFonts w:ascii="仿宋_GB2312" w:eastAsia="仿宋_GB2312" w:hAnsi="黑体" w:cs="Times New Roman"/>
          <w:sz w:val="32"/>
          <w:szCs w:val="32"/>
        </w:rPr>
      </w:pPr>
      <w:r w:rsidRPr="00D81755">
        <w:rPr>
          <w:rFonts w:ascii="仿宋_GB2312" w:eastAsia="仿宋_GB2312" w:hAnsi="黑体" w:cs="Times New Roman" w:hint="eastAsia"/>
          <w:sz w:val="32"/>
          <w:szCs w:val="32"/>
        </w:rPr>
        <w:t>三、支出决算情况说明</w:t>
      </w:r>
    </w:p>
    <w:p w:rsidR="00D91BBB" w:rsidRPr="00D81755" w:rsidRDefault="003E2FD3" w:rsidP="00F46C79">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本部门2016年度支出合计</w:t>
      </w:r>
      <w:r w:rsidR="00D91BBB" w:rsidRPr="00D81755">
        <w:rPr>
          <w:rFonts w:ascii="仿宋_GB2312" w:eastAsia="仿宋_GB2312" w:hAnsi="Times New Roman" w:cs="Times New Roman" w:hint="eastAsia"/>
          <w:sz w:val="32"/>
          <w:szCs w:val="32"/>
        </w:rPr>
        <w:t>3324.09</w:t>
      </w:r>
      <w:r w:rsidRPr="00D81755">
        <w:rPr>
          <w:rFonts w:ascii="仿宋_GB2312" w:eastAsia="仿宋_GB2312" w:hAnsi="Times New Roman" w:cs="Times New Roman" w:hint="eastAsia"/>
          <w:sz w:val="32"/>
          <w:szCs w:val="32"/>
        </w:rPr>
        <w:t>万元，其中：基本支出</w:t>
      </w:r>
      <w:r w:rsidR="00D91BBB" w:rsidRPr="00D81755">
        <w:rPr>
          <w:rFonts w:ascii="仿宋_GB2312" w:eastAsia="仿宋_GB2312" w:hAnsi="Times New Roman" w:cs="Times New Roman" w:hint="eastAsia"/>
          <w:sz w:val="32"/>
          <w:szCs w:val="32"/>
        </w:rPr>
        <w:t>703.14</w:t>
      </w:r>
      <w:r w:rsidRPr="00D81755">
        <w:rPr>
          <w:rFonts w:ascii="仿宋_GB2312" w:eastAsia="仿宋_GB2312" w:hAnsi="Times New Roman" w:cs="Times New Roman" w:hint="eastAsia"/>
          <w:sz w:val="32"/>
          <w:szCs w:val="32"/>
        </w:rPr>
        <w:t>万元，占</w:t>
      </w:r>
      <w:r w:rsidR="00D91BBB" w:rsidRPr="00D81755">
        <w:rPr>
          <w:rFonts w:ascii="仿宋_GB2312" w:eastAsia="仿宋_GB2312" w:hAnsi="Times New Roman" w:cs="Times New Roman" w:hint="eastAsia"/>
          <w:sz w:val="32"/>
          <w:szCs w:val="32"/>
        </w:rPr>
        <w:t>21.15</w:t>
      </w:r>
      <w:r w:rsidRPr="00D81755">
        <w:rPr>
          <w:rFonts w:ascii="仿宋_GB2312" w:eastAsia="仿宋_GB2312" w:hAnsi="Times New Roman" w:cs="Times New Roman" w:hint="eastAsia"/>
          <w:sz w:val="32"/>
          <w:szCs w:val="32"/>
        </w:rPr>
        <w:t>%；项目支出</w:t>
      </w:r>
      <w:r w:rsidR="00D91BBB" w:rsidRPr="00D81755">
        <w:rPr>
          <w:rFonts w:ascii="仿宋_GB2312" w:eastAsia="仿宋_GB2312" w:hAnsi="Times New Roman" w:cs="Times New Roman" w:hint="eastAsia"/>
          <w:sz w:val="32"/>
          <w:szCs w:val="32"/>
        </w:rPr>
        <w:t>2620.95</w:t>
      </w:r>
      <w:r w:rsidRPr="00D81755">
        <w:rPr>
          <w:rFonts w:ascii="仿宋_GB2312" w:eastAsia="仿宋_GB2312" w:hAnsi="Times New Roman" w:cs="Times New Roman" w:hint="eastAsia"/>
          <w:sz w:val="32"/>
          <w:szCs w:val="32"/>
        </w:rPr>
        <w:t>万元，占</w:t>
      </w:r>
      <w:r w:rsidR="00D91BBB" w:rsidRPr="00D81755">
        <w:rPr>
          <w:rFonts w:ascii="仿宋_GB2312" w:eastAsia="仿宋_GB2312" w:hAnsi="Times New Roman" w:cs="Times New Roman" w:hint="eastAsia"/>
          <w:sz w:val="32"/>
          <w:szCs w:val="32"/>
        </w:rPr>
        <w:t>78.85</w:t>
      </w:r>
      <w:r w:rsidRPr="00D81755">
        <w:rPr>
          <w:rFonts w:ascii="仿宋_GB2312" w:eastAsia="仿宋_GB2312" w:hAnsi="Times New Roman" w:cs="Times New Roman" w:hint="eastAsia"/>
          <w:sz w:val="32"/>
          <w:szCs w:val="32"/>
        </w:rPr>
        <w:t>%</w:t>
      </w:r>
      <w:r w:rsidR="00D91BBB" w:rsidRPr="00D81755">
        <w:rPr>
          <w:rFonts w:ascii="仿宋_GB2312" w:eastAsia="仿宋_GB2312" w:hAnsi="Times New Roman" w:cs="Times New Roman" w:hint="eastAsia"/>
          <w:sz w:val="32"/>
          <w:szCs w:val="32"/>
        </w:rPr>
        <w:t>.</w:t>
      </w:r>
    </w:p>
    <w:p w:rsidR="009917A3" w:rsidRPr="00D81755" w:rsidRDefault="009917A3" w:rsidP="00F46C79">
      <w:pPr>
        <w:ind w:firstLineChars="200" w:firstLine="640"/>
        <w:rPr>
          <w:rFonts w:ascii="仿宋_GB2312" w:eastAsia="仿宋_GB2312" w:hAnsi="黑体" w:cs="Times New Roman"/>
          <w:sz w:val="32"/>
          <w:szCs w:val="32"/>
        </w:rPr>
      </w:pPr>
      <w:r w:rsidRPr="00D81755">
        <w:rPr>
          <w:rFonts w:ascii="仿宋_GB2312" w:eastAsia="仿宋_GB2312" w:hAnsi="黑体" w:cs="Times New Roman" w:hint="eastAsia"/>
          <w:sz w:val="32"/>
          <w:szCs w:val="32"/>
        </w:rPr>
        <w:t>四、财政拨款收入支出决算总体情况说明</w:t>
      </w:r>
    </w:p>
    <w:p w:rsidR="009917A3" w:rsidRPr="00FF1B1B" w:rsidRDefault="009917A3" w:rsidP="00C24603">
      <w:pPr>
        <w:ind w:firstLineChars="200" w:firstLine="640"/>
        <w:rPr>
          <w:rFonts w:ascii="仿宋_GB2312" w:eastAsia="仿宋_GB2312" w:hAnsi="Times New Roman" w:cs="Times New Roman"/>
          <w:sz w:val="32"/>
          <w:szCs w:val="32"/>
        </w:rPr>
      </w:pPr>
      <w:r w:rsidRPr="00FF1B1B">
        <w:rPr>
          <w:rFonts w:ascii="仿宋_GB2312" w:eastAsia="仿宋_GB2312" w:hAnsi="Times New Roman" w:cs="Times New Roman" w:hint="eastAsia"/>
          <w:sz w:val="32"/>
          <w:szCs w:val="32"/>
        </w:rPr>
        <w:t>本部门2016年度财政拨款收</w:t>
      </w:r>
      <w:r w:rsidR="001B3AE2" w:rsidRPr="00FF1B1B">
        <w:rPr>
          <w:rFonts w:ascii="仿宋_GB2312" w:eastAsia="仿宋_GB2312" w:hAnsi="Times New Roman" w:cs="Times New Roman" w:hint="eastAsia"/>
          <w:sz w:val="32"/>
          <w:szCs w:val="32"/>
        </w:rPr>
        <w:t>入总计</w:t>
      </w:r>
      <w:r w:rsidR="00DA55C9" w:rsidRPr="00FF1B1B">
        <w:rPr>
          <w:rFonts w:ascii="仿宋_GB2312" w:eastAsia="仿宋_GB2312" w:hAnsi="Times New Roman" w:cs="Times New Roman" w:hint="eastAsia"/>
          <w:sz w:val="32"/>
          <w:szCs w:val="32"/>
        </w:rPr>
        <w:t>3320.28</w:t>
      </w:r>
      <w:r w:rsidR="001B3AE2" w:rsidRPr="00FF1B1B">
        <w:rPr>
          <w:rFonts w:ascii="仿宋_GB2312" w:eastAsia="仿宋_GB2312" w:hAnsi="Times New Roman" w:cs="Times New Roman" w:hint="eastAsia"/>
          <w:sz w:val="32"/>
          <w:szCs w:val="32"/>
        </w:rPr>
        <w:t>万元，支出</w:t>
      </w:r>
      <w:r w:rsidRPr="00FF1B1B">
        <w:rPr>
          <w:rFonts w:ascii="仿宋_GB2312" w:eastAsia="仿宋_GB2312" w:hAnsi="Times New Roman" w:cs="Times New Roman" w:hint="eastAsia"/>
          <w:sz w:val="32"/>
          <w:szCs w:val="32"/>
        </w:rPr>
        <w:t>总</w:t>
      </w:r>
      <w:r w:rsidR="00B948CC" w:rsidRPr="00FF1B1B">
        <w:rPr>
          <w:rFonts w:ascii="仿宋_GB2312" w:eastAsia="仿宋_GB2312" w:hAnsi="Times New Roman" w:cs="Times New Roman" w:hint="eastAsia"/>
          <w:sz w:val="32"/>
          <w:szCs w:val="32"/>
        </w:rPr>
        <w:t>计</w:t>
      </w:r>
      <w:r w:rsidR="00D91BBB" w:rsidRPr="00FF1B1B">
        <w:rPr>
          <w:rFonts w:ascii="仿宋_GB2312" w:eastAsia="仿宋_GB2312" w:hAnsi="Times New Roman" w:cs="Times New Roman" w:hint="eastAsia"/>
          <w:sz w:val="32"/>
          <w:szCs w:val="32"/>
        </w:rPr>
        <w:t>3324.09</w:t>
      </w:r>
      <w:r w:rsidRPr="00FF1B1B">
        <w:rPr>
          <w:rFonts w:ascii="仿宋_GB2312" w:eastAsia="仿宋_GB2312" w:hAnsi="Times New Roman" w:cs="Times New Roman" w:hint="eastAsia"/>
          <w:sz w:val="32"/>
          <w:szCs w:val="32"/>
        </w:rPr>
        <w:t>万元。与2015年相比，财政拨款</w:t>
      </w:r>
      <w:bookmarkStart w:id="0" w:name="_GoBack"/>
      <w:bookmarkEnd w:id="0"/>
      <w:r w:rsidR="004533C9" w:rsidRPr="00FF1B1B">
        <w:rPr>
          <w:rFonts w:ascii="仿宋_GB2312" w:eastAsia="仿宋_GB2312" w:hAnsi="Times New Roman" w:cs="Times New Roman" w:hint="eastAsia"/>
          <w:sz w:val="32"/>
          <w:szCs w:val="32"/>
        </w:rPr>
        <w:t>收</w:t>
      </w:r>
      <w:r w:rsidR="00766FF7" w:rsidRPr="00FF1B1B">
        <w:rPr>
          <w:rFonts w:ascii="仿宋_GB2312" w:eastAsia="仿宋_GB2312" w:hAnsi="Times New Roman" w:cs="Times New Roman" w:hint="eastAsia"/>
          <w:sz w:val="32"/>
          <w:szCs w:val="32"/>
        </w:rPr>
        <w:t>、支</w:t>
      </w:r>
      <w:r w:rsidR="004533C9" w:rsidRPr="00FF1B1B">
        <w:rPr>
          <w:rFonts w:ascii="仿宋_GB2312" w:eastAsia="仿宋_GB2312" w:hAnsi="Times New Roman" w:cs="Times New Roman" w:hint="eastAsia"/>
          <w:sz w:val="32"/>
          <w:szCs w:val="32"/>
        </w:rPr>
        <w:t>增加</w:t>
      </w:r>
      <w:r w:rsidR="00766FF7" w:rsidRPr="00FF1B1B">
        <w:rPr>
          <w:rFonts w:ascii="仿宋_GB2312" w:eastAsia="仿宋_GB2312" w:hAnsi="Times New Roman" w:cs="Times New Roman" w:hint="eastAsia"/>
          <w:sz w:val="32"/>
          <w:szCs w:val="32"/>
        </w:rPr>
        <w:t>分别是</w:t>
      </w:r>
      <w:r w:rsidR="00F73C57" w:rsidRPr="00FF1B1B">
        <w:rPr>
          <w:rFonts w:ascii="仿宋_GB2312" w:eastAsia="仿宋_GB2312" w:hAnsi="Times New Roman" w:cs="Times New Roman" w:hint="eastAsia"/>
          <w:sz w:val="32"/>
          <w:szCs w:val="32"/>
        </w:rPr>
        <w:t>2253.10</w:t>
      </w:r>
      <w:r w:rsidR="004533C9" w:rsidRPr="00FF1B1B">
        <w:rPr>
          <w:rFonts w:ascii="仿宋_GB2312" w:eastAsia="仿宋_GB2312" w:hAnsi="Times New Roman" w:cs="Times New Roman" w:hint="eastAsia"/>
          <w:sz w:val="32"/>
          <w:szCs w:val="32"/>
        </w:rPr>
        <w:t>万元</w:t>
      </w:r>
      <w:r w:rsidR="00766FF7" w:rsidRPr="00FF1B1B">
        <w:rPr>
          <w:rFonts w:ascii="仿宋_GB2312" w:eastAsia="仿宋_GB2312" w:hAnsi="Times New Roman" w:cs="Times New Roman" w:hint="eastAsia"/>
          <w:sz w:val="32"/>
          <w:szCs w:val="32"/>
        </w:rPr>
        <w:t>和</w:t>
      </w:r>
      <w:r w:rsidR="00F73C57" w:rsidRPr="00FF1B1B">
        <w:rPr>
          <w:rFonts w:ascii="仿宋_GB2312" w:eastAsia="仿宋_GB2312" w:hAnsi="Times New Roman" w:cs="Times New Roman" w:hint="eastAsia"/>
          <w:sz w:val="32"/>
          <w:szCs w:val="32"/>
        </w:rPr>
        <w:t>2253.64</w:t>
      </w:r>
      <w:r w:rsidR="004533C9" w:rsidRPr="00FF1B1B">
        <w:rPr>
          <w:rFonts w:ascii="仿宋_GB2312" w:eastAsia="仿宋_GB2312" w:hAnsi="Times New Roman" w:cs="Times New Roman" w:hint="eastAsia"/>
          <w:sz w:val="32"/>
          <w:szCs w:val="32"/>
        </w:rPr>
        <w:t>万元，</w:t>
      </w:r>
      <w:r w:rsidR="00766FF7" w:rsidRPr="00FF1B1B">
        <w:rPr>
          <w:rFonts w:ascii="仿宋_GB2312" w:eastAsia="仿宋_GB2312" w:hAnsi="Times New Roman" w:cs="Times New Roman" w:hint="eastAsia"/>
          <w:sz w:val="32"/>
          <w:szCs w:val="32"/>
        </w:rPr>
        <w:t>财政拨款收、支分别</w:t>
      </w:r>
      <w:r w:rsidR="004533C9" w:rsidRPr="00FF1B1B">
        <w:rPr>
          <w:rFonts w:ascii="仿宋_GB2312" w:eastAsia="仿宋_GB2312" w:hAnsi="Times New Roman" w:cs="Times New Roman" w:hint="eastAsia"/>
          <w:sz w:val="32"/>
          <w:szCs w:val="32"/>
        </w:rPr>
        <w:t>增长</w:t>
      </w:r>
      <w:r w:rsidR="00150B54" w:rsidRPr="00FF1B1B">
        <w:rPr>
          <w:rFonts w:ascii="仿宋_GB2312" w:eastAsia="仿宋_GB2312" w:hAnsi="Times New Roman" w:cs="Times New Roman" w:hint="eastAsia"/>
          <w:sz w:val="32"/>
          <w:szCs w:val="32"/>
        </w:rPr>
        <w:t>21</w:t>
      </w:r>
      <w:r w:rsidR="00F73C57" w:rsidRPr="00FF1B1B">
        <w:rPr>
          <w:rFonts w:ascii="仿宋_GB2312" w:eastAsia="仿宋_GB2312" w:hAnsi="Times New Roman" w:cs="Times New Roman" w:hint="eastAsia"/>
          <w:sz w:val="32"/>
          <w:szCs w:val="32"/>
        </w:rPr>
        <w:t>1.13</w:t>
      </w:r>
      <w:r w:rsidR="00150B54" w:rsidRPr="00FF1B1B">
        <w:rPr>
          <w:rFonts w:ascii="仿宋_GB2312" w:eastAsia="仿宋_GB2312" w:hAnsi="Times New Roman" w:cs="Times New Roman" w:hint="eastAsia"/>
          <w:sz w:val="32"/>
          <w:szCs w:val="32"/>
        </w:rPr>
        <w:t>%</w:t>
      </w:r>
      <w:r w:rsidR="00766FF7" w:rsidRPr="00FF1B1B">
        <w:rPr>
          <w:rFonts w:ascii="仿宋_GB2312" w:eastAsia="仿宋_GB2312" w:hAnsi="Times New Roman" w:cs="Times New Roman" w:hint="eastAsia"/>
          <w:sz w:val="32"/>
          <w:szCs w:val="32"/>
        </w:rPr>
        <w:t>和</w:t>
      </w:r>
      <w:r w:rsidR="00F73C57" w:rsidRPr="00FF1B1B">
        <w:rPr>
          <w:rFonts w:ascii="仿宋_GB2312" w:eastAsia="仿宋_GB2312" w:hAnsi="Times New Roman" w:cs="Times New Roman" w:hint="eastAsia"/>
          <w:sz w:val="32"/>
          <w:szCs w:val="32"/>
        </w:rPr>
        <w:t>210.53</w:t>
      </w:r>
      <w:r w:rsidR="004533C9" w:rsidRPr="00FF1B1B">
        <w:rPr>
          <w:rFonts w:ascii="仿宋_GB2312" w:eastAsia="仿宋_GB2312" w:hAnsi="Times New Roman" w:cs="Times New Roman" w:hint="eastAsia"/>
          <w:sz w:val="32"/>
          <w:szCs w:val="32"/>
        </w:rPr>
        <w:t>%.</w:t>
      </w:r>
    </w:p>
    <w:p w:rsidR="009917A3" w:rsidRPr="00D81755" w:rsidRDefault="009917A3" w:rsidP="00F46C79">
      <w:pPr>
        <w:ind w:firstLineChars="200" w:firstLine="640"/>
        <w:rPr>
          <w:rFonts w:ascii="仿宋_GB2312" w:eastAsia="仿宋_GB2312" w:hAnsi="黑体" w:cs="Times New Roman"/>
          <w:sz w:val="32"/>
          <w:szCs w:val="32"/>
        </w:rPr>
      </w:pPr>
      <w:r w:rsidRPr="00D81755">
        <w:rPr>
          <w:rFonts w:ascii="仿宋_GB2312" w:eastAsia="仿宋_GB2312" w:hAnsi="黑体" w:cs="Times New Roman" w:hint="eastAsia"/>
          <w:sz w:val="32"/>
          <w:szCs w:val="32"/>
        </w:rPr>
        <w:t>五、一般公共预算</w:t>
      </w:r>
      <w:r w:rsidR="002C5D86" w:rsidRPr="00D81755">
        <w:rPr>
          <w:rFonts w:ascii="仿宋_GB2312" w:eastAsia="仿宋_GB2312" w:hAnsi="黑体" w:cs="Times New Roman" w:hint="eastAsia"/>
          <w:sz w:val="32"/>
          <w:szCs w:val="32"/>
        </w:rPr>
        <w:t>财政拨款支出决算情况说明</w:t>
      </w:r>
    </w:p>
    <w:p w:rsidR="002C5D86" w:rsidRPr="00D81755" w:rsidRDefault="008C4760" w:rsidP="00F46C79">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（一）一般公共预算财政拨款支出决算总体情况</w:t>
      </w:r>
    </w:p>
    <w:p w:rsidR="008C4760" w:rsidRPr="00D81755" w:rsidRDefault="008C4760" w:rsidP="00F46C79">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本部门2016年度一般公共预算</w:t>
      </w:r>
      <w:r w:rsidR="002B53BC" w:rsidRPr="007F6A11">
        <w:rPr>
          <w:rFonts w:ascii="仿宋_GB2312" w:eastAsia="仿宋_GB2312" w:hAnsi="Times New Roman" w:cs="Times New Roman" w:hint="eastAsia"/>
          <w:sz w:val="32"/>
          <w:szCs w:val="32"/>
        </w:rPr>
        <w:t>财政拨款</w:t>
      </w:r>
      <w:r w:rsidRPr="007F6A11">
        <w:rPr>
          <w:rFonts w:ascii="仿宋_GB2312" w:eastAsia="仿宋_GB2312" w:hAnsi="Times New Roman" w:cs="Times New Roman" w:hint="eastAsia"/>
          <w:sz w:val="32"/>
          <w:szCs w:val="32"/>
        </w:rPr>
        <w:t>支出</w:t>
      </w:r>
      <w:r w:rsidR="00C24603" w:rsidRPr="007F6A11">
        <w:rPr>
          <w:rFonts w:ascii="仿宋_GB2312" w:eastAsia="仿宋_GB2312" w:hAnsi="Times New Roman" w:cs="Times New Roman" w:hint="eastAsia"/>
          <w:sz w:val="32"/>
          <w:szCs w:val="32"/>
        </w:rPr>
        <w:t>3324.09</w:t>
      </w:r>
      <w:r w:rsidRPr="00D81755">
        <w:rPr>
          <w:rFonts w:ascii="仿宋_GB2312" w:eastAsia="仿宋_GB2312" w:hAnsi="Times New Roman" w:cs="Times New Roman" w:hint="eastAsia"/>
          <w:sz w:val="32"/>
          <w:szCs w:val="32"/>
        </w:rPr>
        <w:lastRenderedPageBreak/>
        <w:t>万元，占本年支出合计</w:t>
      </w:r>
      <w:r w:rsidR="00C24603" w:rsidRPr="00D81755">
        <w:rPr>
          <w:rFonts w:ascii="仿宋_GB2312" w:eastAsia="仿宋_GB2312" w:hAnsi="Times New Roman" w:cs="Times New Roman" w:hint="eastAsia"/>
          <w:sz w:val="32"/>
          <w:szCs w:val="32"/>
        </w:rPr>
        <w:t>100</w:t>
      </w:r>
      <w:r w:rsidRPr="00D81755">
        <w:rPr>
          <w:rFonts w:ascii="仿宋_GB2312" w:eastAsia="仿宋_GB2312" w:hAnsi="Times New Roman" w:cs="Times New Roman" w:hint="eastAsia"/>
          <w:sz w:val="32"/>
          <w:szCs w:val="32"/>
        </w:rPr>
        <w:t>%。与2015年相比，</w:t>
      </w:r>
      <w:r w:rsidR="00B112D6" w:rsidRPr="00D81755">
        <w:rPr>
          <w:rFonts w:ascii="仿宋_GB2312" w:eastAsia="仿宋_GB2312" w:hAnsi="Times New Roman" w:cs="Times New Roman" w:hint="eastAsia"/>
          <w:sz w:val="32"/>
          <w:szCs w:val="32"/>
        </w:rPr>
        <w:t>一般公共预算</w:t>
      </w:r>
      <w:r w:rsidRPr="00D81755">
        <w:rPr>
          <w:rFonts w:ascii="仿宋_GB2312" w:eastAsia="仿宋_GB2312" w:hAnsi="Times New Roman" w:cs="Times New Roman" w:hint="eastAsia"/>
          <w:sz w:val="32"/>
          <w:szCs w:val="32"/>
        </w:rPr>
        <w:t>财政拨款支出增加</w:t>
      </w:r>
      <w:r w:rsidR="00C25710">
        <w:rPr>
          <w:rFonts w:ascii="仿宋_GB2312" w:eastAsia="仿宋_GB2312" w:hAnsi="Times New Roman" w:cs="Times New Roman" w:hint="eastAsia"/>
          <w:sz w:val="32"/>
          <w:szCs w:val="32"/>
        </w:rPr>
        <w:t>22</w:t>
      </w:r>
      <w:r w:rsidR="00FF1B1B">
        <w:rPr>
          <w:rFonts w:ascii="仿宋_GB2312" w:eastAsia="仿宋_GB2312" w:hAnsi="Times New Roman" w:cs="Times New Roman" w:hint="eastAsia"/>
          <w:sz w:val="32"/>
          <w:szCs w:val="32"/>
        </w:rPr>
        <w:t>53.64</w:t>
      </w:r>
      <w:r w:rsidRPr="00D81755">
        <w:rPr>
          <w:rFonts w:ascii="仿宋_GB2312" w:eastAsia="仿宋_GB2312" w:hAnsi="Times New Roman" w:cs="Times New Roman" w:hint="eastAsia"/>
          <w:sz w:val="32"/>
          <w:szCs w:val="32"/>
        </w:rPr>
        <w:t>万元，增长</w:t>
      </w:r>
      <w:r w:rsidR="00FF1B1B">
        <w:rPr>
          <w:rFonts w:ascii="仿宋_GB2312" w:eastAsia="仿宋_GB2312" w:hAnsi="Times New Roman" w:cs="Times New Roman" w:hint="eastAsia"/>
          <w:color w:val="000000" w:themeColor="text1"/>
          <w:sz w:val="32"/>
          <w:szCs w:val="32"/>
        </w:rPr>
        <w:t>210.53</w:t>
      </w:r>
      <w:r w:rsidRPr="00A836E7">
        <w:rPr>
          <w:rFonts w:ascii="仿宋_GB2312" w:eastAsia="仿宋_GB2312" w:hAnsi="Times New Roman" w:cs="Times New Roman" w:hint="eastAsia"/>
          <w:color w:val="000000" w:themeColor="text1"/>
          <w:sz w:val="32"/>
          <w:szCs w:val="32"/>
        </w:rPr>
        <w:t>%。</w:t>
      </w:r>
    </w:p>
    <w:p w:rsidR="008C4760" w:rsidRPr="00D81755" w:rsidRDefault="008C4760" w:rsidP="00F46C79">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（二）一般公共预算财政拨款支出决算结构情况</w:t>
      </w:r>
    </w:p>
    <w:p w:rsidR="009804CA" w:rsidRPr="00D81755" w:rsidRDefault="008C4760" w:rsidP="00F46C79">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本部门2016年度一般公共预算财政拨款支出</w:t>
      </w:r>
      <w:r w:rsidR="004165A4" w:rsidRPr="00D81755">
        <w:rPr>
          <w:rFonts w:ascii="仿宋_GB2312" w:eastAsia="仿宋_GB2312" w:hAnsi="Times New Roman" w:cs="Times New Roman" w:hint="eastAsia"/>
          <w:sz w:val="32"/>
          <w:szCs w:val="32"/>
        </w:rPr>
        <w:t>3324.09</w:t>
      </w:r>
      <w:r w:rsidR="00533352" w:rsidRPr="00D81755">
        <w:rPr>
          <w:rFonts w:ascii="仿宋_GB2312" w:eastAsia="仿宋_GB2312" w:hAnsi="Times New Roman" w:cs="Times New Roman" w:hint="eastAsia"/>
          <w:sz w:val="32"/>
          <w:szCs w:val="32"/>
        </w:rPr>
        <w:t>万</w:t>
      </w:r>
      <w:r w:rsidRPr="00D81755">
        <w:rPr>
          <w:rFonts w:ascii="仿宋_GB2312" w:eastAsia="仿宋_GB2312" w:hAnsi="Times New Roman" w:cs="Times New Roman" w:hint="eastAsia"/>
          <w:sz w:val="32"/>
          <w:szCs w:val="32"/>
        </w:rPr>
        <w:t>元，主要用于以下方面</w:t>
      </w:r>
      <w:r w:rsidR="009804CA" w:rsidRPr="00D81755">
        <w:rPr>
          <w:rFonts w:ascii="仿宋_GB2312" w:eastAsia="仿宋_GB2312" w:hAnsi="Times New Roman" w:cs="Times New Roman" w:hint="eastAsia"/>
          <w:sz w:val="32"/>
          <w:szCs w:val="32"/>
        </w:rPr>
        <w:t>:一般公共服务支出</w:t>
      </w:r>
      <w:r w:rsidR="004165A4" w:rsidRPr="00D81755">
        <w:rPr>
          <w:rFonts w:ascii="仿宋_GB2312" w:eastAsia="仿宋_GB2312" w:hAnsi="Times New Roman" w:cs="Times New Roman" w:hint="eastAsia"/>
          <w:sz w:val="32"/>
          <w:szCs w:val="32"/>
        </w:rPr>
        <w:t>1404.19</w:t>
      </w:r>
      <w:r w:rsidR="009804CA" w:rsidRPr="00D81755">
        <w:rPr>
          <w:rFonts w:ascii="仿宋_GB2312" w:eastAsia="仿宋_GB2312" w:hAnsi="Times New Roman" w:cs="Times New Roman" w:hint="eastAsia"/>
          <w:sz w:val="32"/>
          <w:szCs w:val="32"/>
        </w:rPr>
        <w:t>万元，占</w:t>
      </w:r>
      <w:r w:rsidR="004165A4" w:rsidRPr="00D81755">
        <w:rPr>
          <w:rFonts w:ascii="仿宋_GB2312" w:eastAsia="仿宋_GB2312" w:hAnsi="Times New Roman" w:cs="Times New Roman" w:hint="eastAsia"/>
          <w:sz w:val="32"/>
          <w:szCs w:val="32"/>
        </w:rPr>
        <w:t>42.24</w:t>
      </w:r>
      <w:r w:rsidR="009804CA" w:rsidRPr="00D81755">
        <w:rPr>
          <w:rFonts w:ascii="仿宋_GB2312" w:eastAsia="仿宋_GB2312" w:hAnsi="Times New Roman" w:cs="Times New Roman" w:hint="eastAsia"/>
          <w:sz w:val="32"/>
          <w:szCs w:val="32"/>
        </w:rPr>
        <w:t>%；</w:t>
      </w:r>
      <w:r w:rsidR="004165A4" w:rsidRPr="00D81755">
        <w:rPr>
          <w:rFonts w:ascii="仿宋_GB2312" w:eastAsia="仿宋_GB2312" w:hAnsi="Times New Roman" w:cs="Times New Roman" w:hint="eastAsia"/>
          <w:sz w:val="32"/>
          <w:szCs w:val="32"/>
        </w:rPr>
        <w:t>社会保障和就业</w:t>
      </w:r>
      <w:r w:rsidR="009804CA" w:rsidRPr="00D81755">
        <w:rPr>
          <w:rFonts w:ascii="仿宋_GB2312" w:eastAsia="仿宋_GB2312" w:hAnsi="Times New Roman" w:cs="Times New Roman" w:hint="eastAsia"/>
          <w:sz w:val="32"/>
          <w:szCs w:val="32"/>
        </w:rPr>
        <w:t>支出</w:t>
      </w:r>
      <w:r w:rsidR="004165A4" w:rsidRPr="00D81755">
        <w:rPr>
          <w:rFonts w:ascii="仿宋_GB2312" w:eastAsia="仿宋_GB2312" w:hAnsi="Times New Roman" w:cs="Times New Roman" w:hint="eastAsia"/>
          <w:sz w:val="32"/>
          <w:szCs w:val="32"/>
        </w:rPr>
        <w:t>1886.74</w:t>
      </w:r>
      <w:r w:rsidR="009804CA" w:rsidRPr="00D81755">
        <w:rPr>
          <w:rFonts w:ascii="仿宋_GB2312" w:eastAsia="仿宋_GB2312" w:hAnsi="Times New Roman" w:cs="Times New Roman" w:hint="eastAsia"/>
          <w:sz w:val="32"/>
          <w:szCs w:val="32"/>
        </w:rPr>
        <w:t>万元，占</w:t>
      </w:r>
      <w:r w:rsidR="004165A4" w:rsidRPr="00D81755">
        <w:rPr>
          <w:rFonts w:ascii="仿宋_GB2312" w:eastAsia="仿宋_GB2312" w:hAnsi="Times New Roman" w:cs="Times New Roman" w:hint="eastAsia"/>
          <w:sz w:val="32"/>
          <w:szCs w:val="32"/>
        </w:rPr>
        <w:t>56.76</w:t>
      </w:r>
      <w:r w:rsidR="009804CA" w:rsidRPr="00D81755">
        <w:rPr>
          <w:rFonts w:ascii="仿宋_GB2312" w:eastAsia="仿宋_GB2312" w:hAnsi="Times New Roman" w:cs="Times New Roman" w:hint="eastAsia"/>
          <w:sz w:val="32"/>
          <w:szCs w:val="32"/>
        </w:rPr>
        <w:t>%；</w:t>
      </w:r>
      <w:r w:rsidR="004165A4" w:rsidRPr="00D81755">
        <w:rPr>
          <w:rFonts w:ascii="仿宋_GB2312" w:eastAsia="仿宋_GB2312" w:hAnsi="Times New Roman" w:cs="Times New Roman" w:hint="eastAsia"/>
          <w:sz w:val="32"/>
          <w:szCs w:val="32"/>
        </w:rPr>
        <w:t>住房保障</w:t>
      </w:r>
      <w:r w:rsidR="009804CA" w:rsidRPr="00D81755">
        <w:rPr>
          <w:rFonts w:ascii="仿宋_GB2312" w:eastAsia="仿宋_GB2312" w:hAnsi="Times New Roman" w:cs="Times New Roman" w:hint="eastAsia"/>
          <w:sz w:val="32"/>
          <w:szCs w:val="32"/>
        </w:rPr>
        <w:t>支出</w:t>
      </w:r>
      <w:r w:rsidR="004165A4" w:rsidRPr="00D81755">
        <w:rPr>
          <w:rFonts w:ascii="仿宋_GB2312" w:eastAsia="仿宋_GB2312" w:hAnsi="Times New Roman" w:cs="Times New Roman" w:hint="eastAsia"/>
          <w:sz w:val="32"/>
          <w:szCs w:val="32"/>
        </w:rPr>
        <w:t>33.16</w:t>
      </w:r>
      <w:r w:rsidR="009804CA" w:rsidRPr="00D81755">
        <w:rPr>
          <w:rFonts w:ascii="仿宋_GB2312" w:eastAsia="仿宋_GB2312" w:hAnsi="Times New Roman" w:cs="Times New Roman" w:hint="eastAsia"/>
          <w:sz w:val="32"/>
          <w:szCs w:val="32"/>
        </w:rPr>
        <w:t>万元，占</w:t>
      </w:r>
      <w:r w:rsidR="004165A4" w:rsidRPr="00D81755">
        <w:rPr>
          <w:rFonts w:ascii="仿宋_GB2312" w:eastAsia="仿宋_GB2312" w:hAnsi="Times New Roman" w:cs="Times New Roman" w:hint="eastAsia"/>
          <w:sz w:val="32"/>
          <w:szCs w:val="32"/>
        </w:rPr>
        <w:t>1</w:t>
      </w:r>
      <w:r w:rsidR="009804CA" w:rsidRPr="00D81755">
        <w:rPr>
          <w:rFonts w:ascii="仿宋_GB2312" w:eastAsia="仿宋_GB2312" w:hAnsi="Times New Roman" w:cs="Times New Roman" w:hint="eastAsia"/>
          <w:sz w:val="32"/>
          <w:szCs w:val="32"/>
        </w:rPr>
        <w:t>%。</w:t>
      </w:r>
    </w:p>
    <w:p w:rsidR="00AE21A3" w:rsidRPr="00D81755" w:rsidRDefault="009804CA" w:rsidP="00AE21A3">
      <w:pPr>
        <w:ind w:firstLineChars="200" w:firstLine="640"/>
        <w:rPr>
          <w:rFonts w:ascii="仿宋_GB2312" w:eastAsia="仿宋_GB2312" w:hAnsi="Times New Roman" w:cs="Times New Roman"/>
          <w:sz w:val="32"/>
          <w:szCs w:val="32"/>
        </w:rPr>
      </w:pPr>
      <w:r w:rsidRPr="007F6A11">
        <w:rPr>
          <w:rFonts w:ascii="仿宋_GB2312" w:eastAsia="仿宋_GB2312" w:hAnsi="Times New Roman" w:cs="Times New Roman" w:hint="eastAsia"/>
          <w:sz w:val="32"/>
          <w:szCs w:val="32"/>
        </w:rPr>
        <w:t>（三</w:t>
      </w:r>
      <w:r w:rsidR="00F628AB" w:rsidRPr="007F6A11">
        <w:rPr>
          <w:rFonts w:ascii="仿宋_GB2312" w:eastAsia="仿宋_GB2312" w:hAnsi="Times New Roman" w:cs="Times New Roman" w:hint="eastAsia"/>
          <w:sz w:val="32"/>
          <w:szCs w:val="32"/>
        </w:rPr>
        <w:t>）</w:t>
      </w:r>
      <w:r w:rsidR="00AE21A3" w:rsidRPr="00D81755">
        <w:rPr>
          <w:rFonts w:ascii="仿宋_GB2312" w:eastAsia="仿宋_GB2312" w:hAnsi="Times New Roman" w:cs="Times New Roman" w:hint="eastAsia"/>
          <w:sz w:val="32"/>
          <w:szCs w:val="32"/>
        </w:rPr>
        <w:t>一般公共预算财政拨款支出决算具体情况</w:t>
      </w:r>
    </w:p>
    <w:p w:rsidR="00AE21A3" w:rsidRPr="00D81755" w:rsidRDefault="00A111B0" w:rsidP="00147F6C">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本部门201</w:t>
      </w:r>
      <w:r w:rsidR="00AE21A3" w:rsidRPr="00D81755">
        <w:rPr>
          <w:rFonts w:ascii="仿宋_GB2312" w:eastAsia="仿宋_GB2312" w:hAnsi="Times New Roman" w:cs="Times New Roman" w:hint="eastAsia"/>
          <w:sz w:val="32"/>
          <w:szCs w:val="32"/>
        </w:rPr>
        <w:t>6</w:t>
      </w:r>
      <w:r w:rsidRPr="00D81755">
        <w:rPr>
          <w:rFonts w:ascii="仿宋_GB2312" w:eastAsia="仿宋_GB2312" w:hAnsi="Times New Roman" w:cs="Times New Roman" w:hint="eastAsia"/>
          <w:sz w:val="32"/>
          <w:szCs w:val="32"/>
        </w:rPr>
        <w:t>年度</w:t>
      </w:r>
      <w:r w:rsidR="00AE21A3" w:rsidRPr="00D81755">
        <w:rPr>
          <w:rFonts w:ascii="仿宋_GB2312" w:eastAsia="仿宋_GB2312" w:hAnsi="Times New Roman" w:cs="Times New Roman" w:hint="eastAsia"/>
          <w:sz w:val="32"/>
          <w:szCs w:val="32"/>
        </w:rPr>
        <w:t>一般公共预算</w:t>
      </w:r>
      <w:r w:rsidRPr="00D81755">
        <w:rPr>
          <w:rFonts w:ascii="仿宋_GB2312" w:eastAsia="仿宋_GB2312" w:hAnsi="Times New Roman" w:cs="Times New Roman" w:hint="eastAsia"/>
          <w:sz w:val="32"/>
          <w:szCs w:val="32"/>
        </w:rPr>
        <w:t>财政拨款支出</w:t>
      </w:r>
      <w:r w:rsidR="00AE21A3" w:rsidRPr="00D81755">
        <w:rPr>
          <w:rFonts w:ascii="仿宋_GB2312" w:eastAsia="仿宋_GB2312" w:hAnsi="Times New Roman" w:cs="Times New Roman" w:hint="eastAsia"/>
          <w:sz w:val="32"/>
          <w:szCs w:val="32"/>
        </w:rPr>
        <w:t>年初预算</w:t>
      </w:r>
      <w:r w:rsidR="00F645D1" w:rsidRPr="00D81755">
        <w:rPr>
          <w:rFonts w:ascii="仿宋_GB2312" w:eastAsia="仿宋_GB2312" w:hAnsi="Times New Roman" w:cs="Times New Roman" w:hint="eastAsia"/>
          <w:sz w:val="32"/>
          <w:szCs w:val="32"/>
        </w:rPr>
        <w:t>3320.28</w:t>
      </w:r>
      <w:r w:rsidRPr="00D81755">
        <w:rPr>
          <w:rFonts w:ascii="仿宋_GB2312" w:eastAsia="仿宋_GB2312" w:hAnsi="Times New Roman" w:cs="Times New Roman" w:hint="eastAsia"/>
          <w:sz w:val="32"/>
          <w:szCs w:val="32"/>
        </w:rPr>
        <w:t>万元，</w:t>
      </w:r>
      <w:r w:rsidR="00AE21A3" w:rsidRPr="00D81755">
        <w:rPr>
          <w:rFonts w:ascii="仿宋_GB2312" w:eastAsia="仿宋_GB2312" w:hAnsi="Times New Roman" w:cs="Times New Roman" w:hint="eastAsia"/>
          <w:sz w:val="32"/>
          <w:szCs w:val="32"/>
        </w:rPr>
        <w:t>支出决算</w:t>
      </w:r>
      <w:r w:rsidR="00F645D1" w:rsidRPr="00D81755">
        <w:rPr>
          <w:rFonts w:ascii="仿宋_GB2312" w:eastAsia="仿宋_GB2312" w:hAnsi="Times New Roman" w:cs="Times New Roman" w:hint="eastAsia"/>
          <w:sz w:val="32"/>
          <w:szCs w:val="32"/>
        </w:rPr>
        <w:t>3324.09</w:t>
      </w:r>
      <w:r w:rsidR="00AE21A3" w:rsidRPr="00D81755">
        <w:rPr>
          <w:rFonts w:ascii="仿宋_GB2312" w:eastAsia="仿宋_GB2312" w:hAnsi="Times New Roman" w:cs="Times New Roman" w:hint="eastAsia"/>
          <w:sz w:val="32"/>
          <w:szCs w:val="32"/>
        </w:rPr>
        <w:t>万元，完成年初预算的</w:t>
      </w:r>
      <w:r w:rsidR="00784F02" w:rsidRPr="00D81755">
        <w:rPr>
          <w:rFonts w:ascii="仿宋_GB2312" w:eastAsia="仿宋_GB2312" w:hAnsi="Times New Roman" w:cs="Times New Roman" w:hint="eastAsia"/>
          <w:sz w:val="32"/>
          <w:szCs w:val="32"/>
        </w:rPr>
        <w:t>100.11</w:t>
      </w:r>
      <w:r w:rsidR="00AE21A3" w:rsidRPr="00D81755">
        <w:rPr>
          <w:rFonts w:ascii="仿宋_GB2312" w:eastAsia="仿宋_GB2312" w:hAnsi="Times New Roman" w:cs="Times New Roman" w:hint="eastAsia"/>
          <w:sz w:val="32"/>
          <w:szCs w:val="32"/>
        </w:rPr>
        <w:t>%。其中：</w:t>
      </w:r>
      <w:r w:rsidR="00784F02" w:rsidRPr="00D81755">
        <w:rPr>
          <w:rFonts w:ascii="仿宋_GB2312" w:eastAsia="仿宋_GB2312" w:hAnsi="Times New Roman" w:cs="Times New Roman" w:hint="eastAsia"/>
          <w:sz w:val="32"/>
          <w:szCs w:val="32"/>
        </w:rPr>
        <w:t>支出决算3.81万元为年初结转数。</w:t>
      </w:r>
    </w:p>
    <w:p w:rsidR="00AE21A3" w:rsidRPr="00D81755" w:rsidRDefault="00AE21A3" w:rsidP="00426A41">
      <w:pPr>
        <w:pStyle w:val="a8"/>
        <w:numPr>
          <w:ilvl w:val="0"/>
          <w:numId w:val="2"/>
        </w:numPr>
        <w:ind w:firstLineChars="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一般公共服务支出</w:t>
      </w:r>
    </w:p>
    <w:p w:rsidR="00F77383" w:rsidRPr="00D81755" w:rsidRDefault="00F77383" w:rsidP="00F77383">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（1）人力资源事务</w:t>
      </w:r>
    </w:p>
    <w:p w:rsidR="00F77383" w:rsidRPr="00A836E7" w:rsidRDefault="0053179E" w:rsidP="00150B54">
      <w:pPr>
        <w:ind w:firstLineChars="200" w:firstLine="640"/>
        <w:rPr>
          <w:rFonts w:ascii="仿宋_GB2312" w:eastAsia="仿宋_GB2312" w:hAnsi="Times New Roman" w:cs="Times New Roman"/>
          <w:color w:val="000000" w:themeColor="text1"/>
          <w:sz w:val="32"/>
          <w:szCs w:val="32"/>
        </w:rPr>
      </w:pPr>
      <w:r w:rsidRPr="00A836E7">
        <w:rPr>
          <w:rFonts w:ascii="仿宋_GB2312" w:eastAsia="仿宋_GB2312" w:hAnsi="Times New Roman" w:cs="Times New Roman" w:hint="eastAsia"/>
          <w:color w:val="000000" w:themeColor="text1"/>
          <w:sz w:val="32"/>
          <w:szCs w:val="32"/>
        </w:rPr>
        <w:t>①</w:t>
      </w:r>
      <w:r w:rsidR="00F77383" w:rsidRPr="00A836E7">
        <w:rPr>
          <w:rFonts w:ascii="仿宋_GB2312" w:eastAsia="仿宋_GB2312" w:hAnsi="Times New Roman" w:cs="Times New Roman" w:hint="eastAsia"/>
          <w:color w:val="000000" w:themeColor="text1"/>
          <w:sz w:val="32"/>
          <w:szCs w:val="32"/>
        </w:rPr>
        <w:t>行政运行（科目编码：2011001）2016年预算数为460.26万元，支出决算数为</w:t>
      </w:r>
      <w:r w:rsidR="001B687A" w:rsidRPr="00A836E7">
        <w:rPr>
          <w:rFonts w:ascii="仿宋_GB2312" w:eastAsia="仿宋_GB2312" w:hAnsi="Times New Roman" w:cs="Times New Roman" w:hint="eastAsia"/>
          <w:color w:val="000000" w:themeColor="text1"/>
          <w:sz w:val="32"/>
          <w:szCs w:val="32"/>
        </w:rPr>
        <w:t>669.98</w:t>
      </w:r>
      <w:r w:rsidR="00F77383" w:rsidRPr="00A836E7">
        <w:rPr>
          <w:rFonts w:ascii="仿宋_GB2312" w:eastAsia="仿宋_GB2312" w:hAnsi="Times New Roman" w:cs="Times New Roman" w:hint="eastAsia"/>
          <w:color w:val="000000" w:themeColor="text1"/>
          <w:sz w:val="32"/>
          <w:szCs w:val="32"/>
        </w:rPr>
        <w:t>万元，完成年初预算的</w:t>
      </w:r>
      <w:r w:rsidR="001B687A" w:rsidRPr="00A836E7">
        <w:rPr>
          <w:rFonts w:ascii="仿宋_GB2312" w:eastAsia="仿宋_GB2312" w:hAnsi="Times New Roman" w:cs="Times New Roman" w:hint="eastAsia"/>
          <w:color w:val="000000" w:themeColor="text1"/>
          <w:sz w:val="32"/>
          <w:szCs w:val="32"/>
        </w:rPr>
        <w:t>145.57</w:t>
      </w:r>
      <w:r w:rsidR="00F77383" w:rsidRPr="00A836E7">
        <w:rPr>
          <w:rFonts w:ascii="仿宋_GB2312" w:eastAsia="仿宋_GB2312" w:hAnsi="Times New Roman" w:cs="Times New Roman" w:hint="eastAsia"/>
          <w:color w:val="000000" w:themeColor="text1"/>
          <w:sz w:val="32"/>
          <w:szCs w:val="32"/>
        </w:rPr>
        <w:t>%。</w:t>
      </w:r>
    </w:p>
    <w:p w:rsidR="00F77383" w:rsidRPr="00D81755" w:rsidRDefault="00F77383" w:rsidP="00150B54">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②一般行政管理事务（科目编码：2010102）年初预算数为112.58万元，支出决算数为110.49万元，完成年初预算的98%。</w:t>
      </w:r>
    </w:p>
    <w:p w:rsidR="00F77383" w:rsidRPr="00D81755" w:rsidRDefault="00426A41" w:rsidP="00150B54">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③其他人力资源事务支出（科目编码：2011099）2016年预算数为498.14万元，</w:t>
      </w:r>
      <w:r w:rsidR="00F77383" w:rsidRPr="00D81755">
        <w:rPr>
          <w:rFonts w:ascii="仿宋_GB2312" w:eastAsia="仿宋_GB2312" w:hAnsi="Times New Roman" w:cs="Times New Roman" w:hint="eastAsia"/>
          <w:sz w:val="32"/>
          <w:szCs w:val="32"/>
        </w:rPr>
        <w:t>支出决算数为495.62万元，完成年初预算的99.49%。</w:t>
      </w:r>
    </w:p>
    <w:p w:rsidR="00426A41" w:rsidRPr="00D81755" w:rsidRDefault="00426A41" w:rsidP="00150B54">
      <w:pPr>
        <w:spacing w:line="500" w:lineRule="exact"/>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lastRenderedPageBreak/>
        <w:t>（2）档案事务</w:t>
      </w:r>
    </w:p>
    <w:p w:rsidR="00F77383" w:rsidRPr="00D81755" w:rsidRDefault="00426A41" w:rsidP="00D81755">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①其它档案事务（科目编码：2012699）2016年预算数为129.75万元，</w:t>
      </w:r>
      <w:r w:rsidR="00F77383" w:rsidRPr="00D81755">
        <w:rPr>
          <w:rFonts w:ascii="仿宋_GB2312" w:eastAsia="仿宋_GB2312" w:hAnsi="Times New Roman" w:cs="Times New Roman" w:hint="eastAsia"/>
          <w:sz w:val="32"/>
          <w:szCs w:val="32"/>
        </w:rPr>
        <w:t>支出决算数为128.09万元，完成年初预算的98.72%。</w:t>
      </w:r>
    </w:p>
    <w:p w:rsidR="00426A41" w:rsidRPr="00D81755" w:rsidRDefault="00426A41" w:rsidP="00150B54">
      <w:pPr>
        <w:spacing w:line="500" w:lineRule="exact"/>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2. 住房保障支出</w:t>
      </w:r>
    </w:p>
    <w:p w:rsidR="00426A41" w:rsidRPr="00D81755" w:rsidRDefault="00426A41" w:rsidP="00150B54">
      <w:pPr>
        <w:spacing w:line="500" w:lineRule="exact"/>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（1）住房改革支出</w:t>
      </w:r>
    </w:p>
    <w:p w:rsidR="00F77383" w:rsidRPr="00D81755" w:rsidRDefault="00426A41" w:rsidP="00D81755">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①住房公积金（科目编码：2210201）2016年预算数为22.78万元，</w:t>
      </w:r>
      <w:r w:rsidR="00F77383" w:rsidRPr="00D81755">
        <w:rPr>
          <w:rFonts w:ascii="仿宋_GB2312" w:eastAsia="仿宋_GB2312" w:hAnsi="Times New Roman" w:cs="Times New Roman" w:hint="eastAsia"/>
          <w:sz w:val="32"/>
          <w:szCs w:val="32"/>
        </w:rPr>
        <w:t>支出决算数为33.16万元，完成年初预算的145.57%。</w:t>
      </w:r>
    </w:p>
    <w:p w:rsidR="00426A41" w:rsidRPr="00D81755" w:rsidRDefault="00426A41" w:rsidP="00150B54">
      <w:pPr>
        <w:spacing w:line="500" w:lineRule="exact"/>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3.其他社会保障和就业支出</w:t>
      </w:r>
    </w:p>
    <w:p w:rsidR="00426A41" w:rsidRPr="00D81755" w:rsidRDefault="00426A41" w:rsidP="00150B54">
      <w:pPr>
        <w:spacing w:line="500" w:lineRule="exact"/>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（1）其他社会保障和就业支出</w:t>
      </w:r>
    </w:p>
    <w:p w:rsidR="00426A41" w:rsidRPr="00D81755" w:rsidRDefault="00426A41" w:rsidP="00D81755">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①其他社会保障和就业支出（科目编码：2089901）2016年预算数为2059.24万元，</w:t>
      </w:r>
      <w:r w:rsidR="00F77383" w:rsidRPr="00D81755">
        <w:rPr>
          <w:rFonts w:ascii="仿宋_GB2312" w:eastAsia="仿宋_GB2312" w:hAnsi="Times New Roman" w:cs="Times New Roman" w:hint="eastAsia"/>
          <w:sz w:val="32"/>
          <w:szCs w:val="32"/>
        </w:rPr>
        <w:t>支出决算数为1886.74万元，完成年初预算的91.62%。</w:t>
      </w:r>
    </w:p>
    <w:p w:rsidR="00AE21A3" w:rsidRPr="00D81755" w:rsidRDefault="00AE21A3" w:rsidP="00147F6C">
      <w:pPr>
        <w:ind w:firstLineChars="200" w:firstLine="640"/>
        <w:rPr>
          <w:rFonts w:ascii="仿宋_GB2312" w:eastAsia="仿宋_GB2312" w:hAnsi="黑体" w:cs="Times New Roman"/>
          <w:sz w:val="32"/>
          <w:szCs w:val="32"/>
        </w:rPr>
      </w:pPr>
      <w:r w:rsidRPr="00D81755">
        <w:rPr>
          <w:rFonts w:ascii="仿宋_GB2312" w:eastAsia="仿宋_GB2312" w:hAnsi="黑体" w:cs="Times New Roman" w:hint="eastAsia"/>
          <w:sz w:val="32"/>
          <w:szCs w:val="32"/>
        </w:rPr>
        <w:t>六、一般公共预算财政拨款基本支出决算情况说明</w:t>
      </w:r>
    </w:p>
    <w:p w:rsidR="00AE21A3" w:rsidRPr="00D81755" w:rsidRDefault="00AE21A3" w:rsidP="00147F6C">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本部门2016年度一般公共预算财政拨款</w:t>
      </w:r>
      <w:r w:rsidR="007D6330" w:rsidRPr="00D81755">
        <w:rPr>
          <w:rFonts w:ascii="仿宋_GB2312" w:eastAsia="仿宋_GB2312" w:hAnsi="Times New Roman" w:cs="Times New Roman" w:hint="eastAsia"/>
          <w:sz w:val="32"/>
          <w:szCs w:val="32"/>
        </w:rPr>
        <w:t>基本支出</w:t>
      </w:r>
      <w:r w:rsidR="00B4199B" w:rsidRPr="00D81755">
        <w:rPr>
          <w:rFonts w:ascii="仿宋_GB2312" w:eastAsia="仿宋_GB2312" w:hAnsi="Times New Roman" w:cs="Times New Roman" w:hint="eastAsia"/>
          <w:sz w:val="32"/>
          <w:szCs w:val="32"/>
        </w:rPr>
        <w:t>703.14</w:t>
      </w:r>
      <w:r w:rsidR="007D6330" w:rsidRPr="00D81755">
        <w:rPr>
          <w:rFonts w:ascii="仿宋_GB2312" w:eastAsia="仿宋_GB2312" w:hAnsi="Times New Roman" w:cs="Times New Roman" w:hint="eastAsia"/>
          <w:sz w:val="32"/>
          <w:szCs w:val="32"/>
        </w:rPr>
        <w:t>万元，其中人员经费</w:t>
      </w:r>
      <w:r w:rsidR="00B4199B" w:rsidRPr="00D81755">
        <w:rPr>
          <w:rFonts w:ascii="仿宋_GB2312" w:eastAsia="仿宋_GB2312" w:hAnsi="Times New Roman" w:cs="Times New Roman" w:hint="eastAsia"/>
          <w:sz w:val="32"/>
          <w:szCs w:val="32"/>
        </w:rPr>
        <w:t>649.88</w:t>
      </w:r>
      <w:r w:rsidR="007D6330" w:rsidRPr="00D81755">
        <w:rPr>
          <w:rFonts w:ascii="仿宋_GB2312" w:eastAsia="仿宋_GB2312" w:hAnsi="Times New Roman" w:cs="Times New Roman" w:hint="eastAsia"/>
          <w:sz w:val="32"/>
          <w:szCs w:val="32"/>
        </w:rPr>
        <w:t>万元，包括：工资福利支出</w:t>
      </w:r>
      <w:r w:rsidR="00B4199B" w:rsidRPr="00D81755">
        <w:rPr>
          <w:rFonts w:ascii="仿宋_GB2312" w:eastAsia="仿宋_GB2312" w:hAnsi="Times New Roman" w:cs="Times New Roman" w:hint="eastAsia"/>
          <w:sz w:val="32"/>
          <w:szCs w:val="32"/>
        </w:rPr>
        <w:t>549.48</w:t>
      </w:r>
      <w:r w:rsidR="007D6330" w:rsidRPr="00D81755">
        <w:rPr>
          <w:rFonts w:ascii="仿宋_GB2312" w:eastAsia="仿宋_GB2312" w:hAnsi="Times New Roman" w:cs="Times New Roman" w:hint="eastAsia"/>
          <w:sz w:val="32"/>
          <w:szCs w:val="32"/>
        </w:rPr>
        <w:t>万元；对个人和家庭的补助</w:t>
      </w:r>
      <w:r w:rsidR="00B4199B" w:rsidRPr="00D81755">
        <w:rPr>
          <w:rFonts w:ascii="仿宋_GB2312" w:eastAsia="仿宋_GB2312" w:hAnsi="Times New Roman" w:cs="Times New Roman" w:hint="eastAsia"/>
          <w:sz w:val="32"/>
          <w:szCs w:val="32"/>
        </w:rPr>
        <w:t>100.40</w:t>
      </w:r>
      <w:r w:rsidR="007D6330" w:rsidRPr="00D81755">
        <w:rPr>
          <w:rFonts w:ascii="仿宋_GB2312" w:eastAsia="仿宋_GB2312" w:hAnsi="Times New Roman" w:cs="Times New Roman" w:hint="eastAsia"/>
          <w:sz w:val="32"/>
          <w:szCs w:val="32"/>
        </w:rPr>
        <w:t>万元；公用经费</w:t>
      </w:r>
      <w:r w:rsidR="00B4199B" w:rsidRPr="00D81755">
        <w:rPr>
          <w:rFonts w:ascii="仿宋_GB2312" w:eastAsia="仿宋_GB2312" w:hAnsi="Times New Roman" w:cs="Times New Roman" w:hint="eastAsia"/>
          <w:sz w:val="32"/>
          <w:szCs w:val="32"/>
        </w:rPr>
        <w:t>53.27</w:t>
      </w:r>
      <w:r w:rsidR="007D6330" w:rsidRPr="00D81755">
        <w:rPr>
          <w:rFonts w:ascii="仿宋_GB2312" w:eastAsia="仿宋_GB2312" w:hAnsi="Times New Roman" w:cs="Times New Roman" w:hint="eastAsia"/>
          <w:sz w:val="32"/>
          <w:szCs w:val="32"/>
        </w:rPr>
        <w:t>万元，包括：商品和服务支出</w:t>
      </w:r>
      <w:r w:rsidR="00B4199B" w:rsidRPr="00D81755">
        <w:rPr>
          <w:rFonts w:ascii="仿宋_GB2312" w:eastAsia="仿宋_GB2312" w:hAnsi="Times New Roman" w:cs="Times New Roman" w:hint="eastAsia"/>
          <w:sz w:val="32"/>
          <w:szCs w:val="32"/>
        </w:rPr>
        <w:t>49.12</w:t>
      </w:r>
      <w:r w:rsidR="007D6330" w:rsidRPr="00D81755">
        <w:rPr>
          <w:rFonts w:ascii="仿宋_GB2312" w:eastAsia="仿宋_GB2312" w:hAnsi="Times New Roman" w:cs="Times New Roman" w:hint="eastAsia"/>
          <w:sz w:val="32"/>
          <w:szCs w:val="32"/>
        </w:rPr>
        <w:t>万元，其他资本性支出</w:t>
      </w:r>
      <w:r w:rsidR="00B4199B" w:rsidRPr="00D81755">
        <w:rPr>
          <w:rFonts w:ascii="仿宋_GB2312" w:eastAsia="仿宋_GB2312" w:hAnsi="Times New Roman" w:cs="Times New Roman" w:hint="eastAsia"/>
          <w:sz w:val="32"/>
          <w:szCs w:val="32"/>
        </w:rPr>
        <w:t>4.15</w:t>
      </w:r>
      <w:r w:rsidR="007D6330" w:rsidRPr="00D81755">
        <w:rPr>
          <w:rFonts w:ascii="仿宋_GB2312" w:eastAsia="仿宋_GB2312" w:hAnsi="Times New Roman" w:cs="Times New Roman" w:hint="eastAsia"/>
          <w:sz w:val="32"/>
          <w:szCs w:val="32"/>
        </w:rPr>
        <w:t>万元，其他支出</w:t>
      </w:r>
      <w:r w:rsidR="00B4199B" w:rsidRPr="00D81755">
        <w:rPr>
          <w:rFonts w:ascii="仿宋_GB2312" w:eastAsia="仿宋_GB2312" w:hAnsi="Times New Roman" w:cs="Times New Roman" w:hint="eastAsia"/>
          <w:sz w:val="32"/>
          <w:szCs w:val="32"/>
        </w:rPr>
        <w:t>0</w:t>
      </w:r>
      <w:r w:rsidR="007D6330" w:rsidRPr="00D81755">
        <w:rPr>
          <w:rFonts w:ascii="仿宋_GB2312" w:eastAsia="仿宋_GB2312" w:hAnsi="Times New Roman" w:cs="Times New Roman" w:hint="eastAsia"/>
          <w:sz w:val="32"/>
          <w:szCs w:val="32"/>
        </w:rPr>
        <w:t>万元。</w:t>
      </w:r>
    </w:p>
    <w:p w:rsidR="00256189" w:rsidRPr="00D81755" w:rsidRDefault="007D6330" w:rsidP="007171AD">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七、</w:t>
      </w:r>
      <w:r w:rsidR="00256189" w:rsidRPr="00D81755">
        <w:rPr>
          <w:rFonts w:ascii="仿宋_GB2312" w:eastAsia="仿宋_GB2312" w:hAnsi="Times New Roman" w:cs="Times New Roman" w:hint="eastAsia"/>
          <w:sz w:val="32"/>
          <w:szCs w:val="32"/>
        </w:rPr>
        <w:t>一般公共预算</w:t>
      </w:r>
      <w:r w:rsidRPr="00D81755">
        <w:rPr>
          <w:rFonts w:ascii="仿宋_GB2312" w:eastAsia="仿宋_GB2312" w:hAnsi="Times New Roman" w:cs="Times New Roman" w:hint="eastAsia"/>
          <w:sz w:val="32"/>
          <w:szCs w:val="32"/>
        </w:rPr>
        <w:t>财政拨款</w:t>
      </w:r>
      <w:r w:rsidR="00256189" w:rsidRPr="00D81755">
        <w:rPr>
          <w:rFonts w:ascii="仿宋_GB2312" w:eastAsia="仿宋_GB2312" w:hAnsi="Times New Roman" w:cs="Times New Roman" w:hint="eastAsia"/>
          <w:sz w:val="32"/>
          <w:szCs w:val="32"/>
        </w:rPr>
        <w:t>“三公”经费</w:t>
      </w:r>
      <w:r w:rsidR="00A111B0" w:rsidRPr="00D81755">
        <w:rPr>
          <w:rFonts w:ascii="仿宋_GB2312" w:eastAsia="仿宋_GB2312" w:hAnsi="Times New Roman" w:cs="Times New Roman" w:hint="eastAsia"/>
          <w:sz w:val="32"/>
          <w:szCs w:val="32"/>
        </w:rPr>
        <w:t>支出</w:t>
      </w:r>
      <w:r w:rsidRPr="00D81755">
        <w:rPr>
          <w:rFonts w:ascii="仿宋_GB2312" w:eastAsia="仿宋_GB2312" w:hAnsi="Times New Roman" w:cs="Times New Roman" w:hint="eastAsia"/>
          <w:sz w:val="32"/>
          <w:szCs w:val="32"/>
        </w:rPr>
        <w:t>决算</w:t>
      </w:r>
      <w:r w:rsidR="00256189" w:rsidRPr="00D81755">
        <w:rPr>
          <w:rFonts w:ascii="仿宋_GB2312" w:eastAsia="仿宋_GB2312" w:hAnsi="Times New Roman" w:cs="Times New Roman" w:hint="eastAsia"/>
          <w:sz w:val="32"/>
          <w:szCs w:val="32"/>
        </w:rPr>
        <w:t>情况说明</w:t>
      </w:r>
    </w:p>
    <w:p w:rsidR="00A111B0" w:rsidRPr="00D81755" w:rsidRDefault="00A111B0" w:rsidP="00D37959">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（一）“三公”经费</w:t>
      </w:r>
      <w:r w:rsidR="00924C73" w:rsidRPr="00D81755">
        <w:rPr>
          <w:rFonts w:ascii="仿宋_GB2312" w:eastAsia="仿宋_GB2312" w:hAnsi="Times New Roman" w:cs="Times New Roman" w:hint="eastAsia"/>
          <w:sz w:val="32"/>
          <w:szCs w:val="32"/>
        </w:rPr>
        <w:t>一般公共</w:t>
      </w:r>
      <w:r w:rsidRPr="00D81755">
        <w:rPr>
          <w:rFonts w:ascii="仿宋_GB2312" w:eastAsia="仿宋_GB2312" w:hAnsi="Times New Roman" w:cs="Times New Roman" w:hint="eastAsia"/>
          <w:sz w:val="32"/>
          <w:szCs w:val="32"/>
        </w:rPr>
        <w:t>预算</w:t>
      </w:r>
      <w:r w:rsidR="00924C73" w:rsidRPr="00D81755">
        <w:rPr>
          <w:rFonts w:ascii="仿宋_GB2312" w:eastAsia="仿宋_GB2312" w:hAnsi="Times New Roman" w:cs="Times New Roman" w:hint="eastAsia"/>
          <w:sz w:val="32"/>
          <w:szCs w:val="32"/>
        </w:rPr>
        <w:t>财政拨款支出决算总</w:t>
      </w:r>
      <w:r w:rsidR="00924C73" w:rsidRPr="00D81755">
        <w:rPr>
          <w:rFonts w:ascii="仿宋_GB2312" w:eastAsia="仿宋_GB2312" w:hAnsi="Times New Roman" w:cs="Times New Roman" w:hint="eastAsia"/>
          <w:sz w:val="32"/>
          <w:szCs w:val="32"/>
        </w:rPr>
        <w:lastRenderedPageBreak/>
        <w:t>体情况</w:t>
      </w:r>
    </w:p>
    <w:p w:rsidR="004C3683" w:rsidRPr="00D81755" w:rsidRDefault="00A111B0" w:rsidP="00EE32F7">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本部门201</w:t>
      </w:r>
      <w:r w:rsidR="007D6330" w:rsidRPr="00D81755">
        <w:rPr>
          <w:rFonts w:ascii="仿宋_GB2312" w:eastAsia="仿宋_GB2312" w:hAnsi="Times New Roman" w:cs="Times New Roman" w:hint="eastAsia"/>
          <w:sz w:val="32"/>
          <w:szCs w:val="32"/>
        </w:rPr>
        <w:t>6</w:t>
      </w:r>
      <w:r w:rsidRPr="00D81755">
        <w:rPr>
          <w:rFonts w:ascii="仿宋_GB2312" w:eastAsia="仿宋_GB2312" w:hAnsi="Times New Roman" w:cs="Times New Roman" w:hint="eastAsia"/>
          <w:sz w:val="32"/>
          <w:szCs w:val="32"/>
        </w:rPr>
        <w:t>年度“三公”经费</w:t>
      </w:r>
      <w:r w:rsidR="00B21955" w:rsidRPr="00D81755">
        <w:rPr>
          <w:rFonts w:ascii="仿宋_GB2312" w:eastAsia="仿宋_GB2312" w:hAnsi="Times New Roman" w:cs="Times New Roman" w:hint="eastAsia"/>
          <w:sz w:val="32"/>
          <w:szCs w:val="32"/>
        </w:rPr>
        <w:t>一般公共预算财政拨款</w:t>
      </w:r>
      <w:r w:rsidRPr="00D81755">
        <w:rPr>
          <w:rFonts w:ascii="仿宋_GB2312" w:eastAsia="仿宋_GB2312" w:hAnsi="Times New Roman" w:cs="Times New Roman" w:hint="eastAsia"/>
          <w:sz w:val="32"/>
          <w:szCs w:val="32"/>
        </w:rPr>
        <w:t>支出预算为</w:t>
      </w:r>
      <w:r w:rsidR="00E100DC" w:rsidRPr="00D81755">
        <w:rPr>
          <w:rFonts w:ascii="仿宋_GB2312" w:eastAsia="仿宋_GB2312" w:hAnsi="Times New Roman" w:cs="Times New Roman" w:hint="eastAsia"/>
          <w:sz w:val="32"/>
          <w:szCs w:val="32"/>
        </w:rPr>
        <w:t>4</w:t>
      </w:r>
      <w:r w:rsidRPr="00D81755">
        <w:rPr>
          <w:rFonts w:ascii="仿宋_GB2312" w:eastAsia="仿宋_GB2312" w:hAnsi="Times New Roman" w:cs="Times New Roman" w:hint="eastAsia"/>
          <w:sz w:val="32"/>
          <w:szCs w:val="32"/>
        </w:rPr>
        <w:t>万元，支出决算为</w:t>
      </w:r>
      <w:r w:rsidR="00E100DC" w:rsidRPr="00D81755">
        <w:rPr>
          <w:rFonts w:ascii="仿宋_GB2312" w:eastAsia="仿宋_GB2312" w:hAnsi="Times New Roman" w:cs="Times New Roman" w:hint="eastAsia"/>
          <w:sz w:val="32"/>
          <w:szCs w:val="32"/>
        </w:rPr>
        <w:t>0.72</w:t>
      </w:r>
      <w:r w:rsidRPr="00D81755">
        <w:rPr>
          <w:rFonts w:ascii="仿宋_GB2312" w:eastAsia="仿宋_GB2312" w:hAnsi="Times New Roman" w:cs="Times New Roman" w:hint="eastAsia"/>
          <w:sz w:val="32"/>
          <w:szCs w:val="32"/>
        </w:rPr>
        <w:t>万元，完成预算的</w:t>
      </w:r>
      <w:r w:rsidR="00E100DC" w:rsidRPr="00D81755">
        <w:rPr>
          <w:rFonts w:ascii="仿宋_GB2312" w:eastAsia="仿宋_GB2312" w:hAnsi="Times New Roman" w:cs="Times New Roman" w:hint="eastAsia"/>
          <w:sz w:val="32"/>
          <w:szCs w:val="32"/>
        </w:rPr>
        <w:t>18</w:t>
      </w:r>
      <w:r w:rsidRPr="00D81755">
        <w:rPr>
          <w:rFonts w:ascii="仿宋_GB2312" w:eastAsia="仿宋_GB2312" w:hAnsi="Times New Roman" w:cs="Times New Roman" w:hint="eastAsia"/>
          <w:sz w:val="32"/>
          <w:szCs w:val="32"/>
        </w:rPr>
        <w:t>%</w:t>
      </w:r>
      <w:r w:rsidR="006E1431" w:rsidRPr="00D81755">
        <w:rPr>
          <w:rFonts w:ascii="仿宋_GB2312" w:eastAsia="仿宋_GB2312" w:hAnsi="Times New Roman" w:cs="Times New Roman" w:hint="eastAsia"/>
          <w:sz w:val="32"/>
          <w:szCs w:val="32"/>
        </w:rPr>
        <w:t>，其中：</w:t>
      </w:r>
      <w:r w:rsidR="00E100DC" w:rsidRPr="00D81755">
        <w:rPr>
          <w:rFonts w:ascii="仿宋_GB2312" w:eastAsia="仿宋_GB2312" w:hAnsi="Times New Roman" w:cs="Times New Roman" w:hint="eastAsia"/>
          <w:sz w:val="32"/>
          <w:szCs w:val="32"/>
        </w:rPr>
        <w:t>无</w:t>
      </w:r>
      <w:r w:rsidR="006E1431" w:rsidRPr="00D81755">
        <w:rPr>
          <w:rFonts w:ascii="仿宋_GB2312" w:eastAsia="仿宋_GB2312" w:hAnsi="Times New Roman" w:cs="Times New Roman" w:hint="eastAsia"/>
          <w:sz w:val="32"/>
          <w:szCs w:val="32"/>
        </w:rPr>
        <w:t>因公出国（境）费支出</w:t>
      </w:r>
      <w:r w:rsidR="00E100DC" w:rsidRPr="00D81755">
        <w:rPr>
          <w:rFonts w:ascii="仿宋_GB2312" w:eastAsia="仿宋_GB2312" w:hAnsi="Times New Roman" w:cs="Times New Roman" w:hint="eastAsia"/>
          <w:sz w:val="32"/>
          <w:szCs w:val="32"/>
        </w:rPr>
        <w:t>预算计划，本单位为车改单位无</w:t>
      </w:r>
      <w:r w:rsidR="00BB4F05" w:rsidRPr="00D81755">
        <w:rPr>
          <w:rFonts w:ascii="仿宋_GB2312" w:eastAsia="仿宋_GB2312" w:hAnsi="Times New Roman" w:cs="Times New Roman" w:hint="eastAsia"/>
          <w:sz w:val="32"/>
          <w:szCs w:val="32"/>
        </w:rPr>
        <w:t>公务用车</w:t>
      </w:r>
      <w:r w:rsidRPr="00D81755">
        <w:rPr>
          <w:rFonts w:ascii="仿宋_GB2312" w:eastAsia="仿宋_GB2312" w:hAnsi="Times New Roman" w:cs="Times New Roman" w:hint="eastAsia"/>
          <w:sz w:val="32"/>
          <w:szCs w:val="32"/>
        </w:rPr>
        <w:t>运行维护费</w:t>
      </w:r>
      <w:r w:rsidR="00E100DC" w:rsidRPr="00D81755">
        <w:rPr>
          <w:rFonts w:ascii="仿宋_GB2312" w:eastAsia="仿宋_GB2312" w:hAnsi="Times New Roman" w:cs="Times New Roman" w:hint="eastAsia"/>
          <w:sz w:val="32"/>
          <w:szCs w:val="32"/>
        </w:rPr>
        <w:t>支出，</w:t>
      </w:r>
      <w:r w:rsidRPr="00D81755">
        <w:rPr>
          <w:rFonts w:ascii="仿宋_GB2312" w:eastAsia="仿宋_GB2312" w:hAnsi="Times New Roman" w:cs="Times New Roman" w:hint="eastAsia"/>
          <w:sz w:val="32"/>
          <w:szCs w:val="32"/>
        </w:rPr>
        <w:t>公务接待费</w:t>
      </w:r>
      <w:r w:rsidR="006E1431" w:rsidRPr="00D81755">
        <w:rPr>
          <w:rFonts w:ascii="仿宋_GB2312" w:eastAsia="仿宋_GB2312" w:hAnsi="Times New Roman" w:cs="Times New Roman" w:hint="eastAsia"/>
          <w:sz w:val="32"/>
          <w:szCs w:val="32"/>
        </w:rPr>
        <w:t>支出决算为</w:t>
      </w:r>
      <w:r w:rsidR="00E100DC" w:rsidRPr="00D81755">
        <w:rPr>
          <w:rFonts w:ascii="仿宋_GB2312" w:eastAsia="仿宋_GB2312" w:hAnsi="Times New Roman" w:cs="Times New Roman" w:hint="eastAsia"/>
          <w:sz w:val="32"/>
          <w:szCs w:val="32"/>
        </w:rPr>
        <w:t>0.72</w:t>
      </w:r>
      <w:r w:rsidRPr="00D81755">
        <w:rPr>
          <w:rFonts w:ascii="仿宋_GB2312" w:eastAsia="仿宋_GB2312" w:hAnsi="Times New Roman" w:cs="Times New Roman" w:hint="eastAsia"/>
          <w:sz w:val="32"/>
          <w:szCs w:val="32"/>
        </w:rPr>
        <w:t>万元，完成预算的</w:t>
      </w:r>
      <w:r w:rsidR="00E100DC" w:rsidRPr="00D81755">
        <w:rPr>
          <w:rFonts w:ascii="仿宋_GB2312" w:eastAsia="仿宋_GB2312" w:hAnsi="Times New Roman" w:cs="Times New Roman" w:hint="eastAsia"/>
          <w:sz w:val="32"/>
          <w:szCs w:val="32"/>
        </w:rPr>
        <w:t>18</w:t>
      </w:r>
      <w:r w:rsidRPr="00D81755">
        <w:rPr>
          <w:rFonts w:ascii="仿宋_GB2312" w:eastAsia="仿宋_GB2312" w:hAnsi="Times New Roman" w:cs="Times New Roman" w:hint="eastAsia"/>
          <w:sz w:val="32"/>
          <w:szCs w:val="32"/>
        </w:rPr>
        <w:t>%。201</w:t>
      </w:r>
      <w:r w:rsidR="007D6330" w:rsidRPr="00D81755">
        <w:rPr>
          <w:rFonts w:ascii="仿宋_GB2312" w:eastAsia="仿宋_GB2312" w:hAnsi="Times New Roman" w:cs="Times New Roman" w:hint="eastAsia"/>
          <w:sz w:val="32"/>
          <w:szCs w:val="32"/>
        </w:rPr>
        <w:t>6</w:t>
      </w:r>
      <w:r w:rsidRPr="00D81755">
        <w:rPr>
          <w:rFonts w:ascii="仿宋_GB2312" w:eastAsia="仿宋_GB2312" w:hAnsi="Times New Roman" w:cs="Times New Roman" w:hint="eastAsia"/>
          <w:sz w:val="32"/>
          <w:szCs w:val="32"/>
        </w:rPr>
        <w:t>年度“三公”经费</w:t>
      </w:r>
      <w:r w:rsidR="00B21955" w:rsidRPr="00D81755">
        <w:rPr>
          <w:rFonts w:ascii="仿宋_GB2312" w:eastAsia="仿宋_GB2312" w:hAnsi="Times New Roman" w:cs="Times New Roman" w:hint="eastAsia"/>
          <w:sz w:val="32"/>
          <w:szCs w:val="32"/>
        </w:rPr>
        <w:t>一般公共预算财政拨款</w:t>
      </w:r>
      <w:r w:rsidRPr="00D81755">
        <w:rPr>
          <w:rFonts w:ascii="仿宋_GB2312" w:eastAsia="仿宋_GB2312" w:hAnsi="Times New Roman" w:cs="Times New Roman" w:hint="eastAsia"/>
          <w:sz w:val="32"/>
          <w:szCs w:val="32"/>
        </w:rPr>
        <w:t>支出决算</w:t>
      </w:r>
      <w:r w:rsidR="00B21955" w:rsidRPr="00D81755">
        <w:rPr>
          <w:rFonts w:ascii="仿宋_GB2312" w:eastAsia="仿宋_GB2312" w:hAnsi="Times New Roman" w:cs="Times New Roman" w:hint="eastAsia"/>
          <w:sz w:val="32"/>
          <w:szCs w:val="32"/>
        </w:rPr>
        <w:t>数</w:t>
      </w:r>
      <w:r w:rsidR="004C3683" w:rsidRPr="00D81755">
        <w:rPr>
          <w:rFonts w:ascii="仿宋_GB2312" w:eastAsia="仿宋_GB2312" w:hAnsi="Times New Roman" w:cs="Times New Roman" w:hint="eastAsia"/>
          <w:sz w:val="32"/>
          <w:szCs w:val="32"/>
        </w:rPr>
        <w:t>少于预算数的主要原因是：</w:t>
      </w:r>
      <w:r w:rsidR="00E100DC" w:rsidRPr="00D81755">
        <w:rPr>
          <w:rFonts w:ascii="仿宋_GB2312" w:eastAsia="仿宋_GB2312" w:hAnsi="Times New Roman" w:cs="Times New Roman" w:hint="eastAsia"/>
          <w:sz w:val="32"/>
          <w:szCs w:val="32"/>
        </w:rPr>
        <w:t>厉行节约，减少不必要的公务接待。</w:t>
      </w:r>
    </w:p>
    <w:p w:rsidR="002001B5" w:rsidRPr="00D81755" w:rsidRDefault="00306E6D" w:rsidP="002001B5">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本部门</w:t>
      </w:r>
      <w:r w:rsidR="00EE32F7" w:rsidRPr="00D81755">
        <w:rPr>
          <w:rFonts w:ascii="仿宋_GB2312" w:eastAsia="仿宋_GB2312" w:hAnsi="Times New Roman" w:cs="Times New Roman" w:hint="eastAsia"/>
          <w:sz w:val="32"/>
          <w:szCs w:val="32"/>
        </w:rPr>
        <w:t>2016年度“三公”经费一般公共预算财政拨款支出决算数比2015年减少</w:t>
      </w:r>
      <w:r w:rsidR="002001B5" w:rsidRPr="00D81755">
        <w:rPr>
          <w:rFonts w:ascii="仿宋_GB2312" w:eastAsia="仿宋_GB2312" w:hAnsi="Times New Roman" w:cs="Times New Roman" w:hint="eastAsia"/>
          <w:sz w:val="32"/>
          <w:szCs w:val="32"/>
        </w:rPr>
        <w:t>0.57</w:t>
      </w:r>
      <w:r w:rsidR="00EE32F7" w:rsidRPr="00D81755">
        <w:rPr>
          <w:rFonts w:ascii="仿宋_GB2312" w:eastAsia="仿宋_GB2312" w:hAnsi="Times New Roman" w:cs="Times New Roman" w:hint="eastAsia"/>
          <w:sz w:val="32"/>
          <w:szCs w:val="32"/>
        </w:rPr>
        <w:t>万元</w:t>
      </w:r>
      <w:r w:rsidR="002001B5" w:rsidRPr="00D81755">
        <w:rPr>
          <w:rFonts w:ascii="仿宋_GB2312" w:eastAsia="仿宋_GB2312" w:hAnsi="Times New Roman" w:cs="Times New Roman" w:hint="eastAsia"/>
          <w:sz w:val="32"/>
          <w:szCs w:val="32"/>
        </w:rPr>
        <w:t>，</w:t>
      </w:r>
      <w:r w:rsidR="00EE32F7" w:rsidRPr="005E7416">
        <w:rPr>
          <w:rFonts w:ascii="仿宋_GB2312" w:eastAsia="仿宋_GB2312" w:hAnsi="Times New Roman" w:cs="Times New Roman" w:hint="eastAsia"/>
          <w:color w:val="000000" w:themeColor="text1"/>
          <w:sz w:val="32"/>
          <w:szCs w:val="32"/>
        </w:rPr>
        <w:t>下降</w:t>
      </w:r>
      <w:r w:rsidR="002001B5" w:rsidRPr="005E7416">
        <w:rPr>
          <w:rFonts w:ascii="仿宋_GB2312" w:eastAsia="仿宋_GB2312" w:hAnsi="Times New Roman" w:cs="Times New Roman" w:hint="eastAsia"/>
          <w:color w:val="000000" w:themeColor="text1"/>
          <w:sz w:val="32"/>
          <w:szCs w:val="32"/>
        </w:rPr>
        <w:t>44</w:t>
      </w:r>
      <w:r w:rsidR="00EE32F7" w:rsidRPr="005E7416">
        <w:rPr>
          <w:rFonts w:ascii="仿宋_GB2312" w:eastAsia="仿宋_GB2312" w:hAnsi="Times New Roman" w:cs="Times New Roman" w:hint="eastAsia"/>
          <w:color w:val="000000" w:themeColor="text1"/>
          <w:sz w:val="32"/>
          <w:szCs w:val="32"/>
        </w:rPr>
        <w:t>%，其中：因公出国（境）费</w:t>
      </w:r>
      <w:r w:rsidR="002001B5" w:rsidRPr="005E7416">
        <w:rPr>
          <w:rFonts w:ascii="仿宋_GB2312" w:eastAsia="仿宋_GB2312" w:hAnsi="Times New Roman" w:cs="Times New Roman" w:hint="eastAsia"/>
          <w:color w:val="000000" w:themeColor="text1"/>
          <w:sz w:val="32"/>
          <w:szCs w:val="32"/>
        </w:rPr>
        <w:t>、</w:t>
      </w:r>
      <w:r w:rsidR="00EE32F7" w:rsidRPr="005E7416">
        <w:rPr>
          <w:rFonts w:ascii="仿宋_GB2312" w:eastAsia="仿宋_GB2312" w:hAnsi="Times New Roman" w:cs="Times New Roman" w:hint="eastAsia"/>
          <w:color w:val="000000" w:themeColor="text1"/>
          <w:sz w:val="32"/>
          <w:szCs w:val="32"/>
        </w:rPr>
        <w:t>公务用车购置费</w:t>
      </w:r>
      <w:r w:rsidR="002001B5" w:rsidRPr="005E7416">
        <w:rPr>
          <w:rFonts w:ascii="仿宋_GB2312" w:eastAsia="仿宋_GB2312" w:hAnsi="Times New Roman" w:cs="Times New Roman" w:hint="eastAsia"/>
          <w:color w:val="000000" w:themeColor="text1"/>
          <w:sz w:val="32"/>
          <w:szCs w:val="32"/>
        </w:rPr>
        <w:t>、</w:t>
      </w:r>
      <w:r w:rsidR="008F10DB" w:rsidRPr="005E7416">
        <w:rPr>
          <w:rFonts w:ascii="仿宋_GB2312" w:eastAsia="仿宋_GB2312" w:hAnsi="Times New Roman" w:cs="Times New Roman" w:hint="eastAsia"/>
          <w:color w:val="000000" w:themeColor="text1"/>
          <w:sz w:val="32"/>
          <w:szCs w:val="32"/>
        </w:rPr>
        <w:t>公务用车运行维护费</w:t>
      </w:r>
      <w:r w:rsidR="002001B5" w:rsidRPr="005E7416">
        <w:rPr>
          <w:rFonts w:ascii="仿宋_GB2312" w:eastAsia="仿宋_GB2312" w:hAnsi="Times New Roman" w:cs="Times New Roman" w:hint="eastAsia"/>
          <w:color w:val="000000" w:themeColor="text1"/>
          <w:sz w:val="32"/>
          <w:szCs w:val="32"/>
        </w:rPr>
        <w:t>、与2015年持平，没有相关支出。</w:t>
      </w:r>
      <w:r w:rsidR="008F10DB" w:rsidRPr="005E7416">
        <w:rPr>
          <w:rFonts w:ascii="仿宋_GB2312" w:eastAsia="仿宋_GB2312" w:hAnsi="Times New Roman" w:cs="Times New Roman" w:hint="eastAsia"/>
          <w:color w:val="000000" w:themeColor="text1"/>
          <w:sz w:val="32"/>
          <w:szCs w:val="32"/>
        </w:rPr>
        <w:t>公务接待费支出决算减少</w:t>
      </w:r>
      <w:r w:rsidR="002001B5" w:rsidRPr="005E7416">
        <w:rPr>
          <w:rFonts w:ascii="仿宋_GB2312" w:eastAsia="仿宋_GB2312" w:hAnsi="Times New Roman" w:cs="Times New Roman" w:hint="eastAsia"/>
          <w:color w:val="000000" w:themeColor="text1"/>
          <w:sz w:val="32"/>
          <w:szCs w:val="32"/>
        </w:rPr>
        <w:t>0.57</w:t>
      </w:r>
      <w:r w:rsidR="008F10DB" w:rsidRPr="005E7416">
        <w:rPr>
          <w:rFonts w:ascii="仿宋_GB2312" w:eastAsia="仿宋_GB2312" w:hAnsi="Times New Roman" w:cs="Times New Roman" w:hint="eastAsia"/>
          <w:color w:val="000000" w:themeColor="text1"/>
          <w:sz w:val="32"/>
          <w:szCs w:val="32"/>
        </w:rPr>
        <w:t>万元，下降</w:t>
      </w:r>
      <w:r w:rsidR="002001B5" w:rsidRPr="005E7416">
        <w:rPr>
          <w:rFonts w:ascii="仿宋_GB2312" w:eastAsia="仿宋_GB2312" w:hAnsi="Times New Roman" w:cs="Times New Roman" w:hint="eastAsia"/>
          <w:color w:val="000000" w:themeColor="text1"/>
          <w:sz w:val="32"/>
          <w:szCs w:val="32"/>
        </w:rPr>
        <w:t>44</w:t>
      </w:r>
      <w:r w:rsidR="008F10DB" w:rsidRPr="005E7416">
        <w:rPr>
          <w:rFonts w:ascii="仿宋_GB2312" w:eastAsia="仿宋_GB2312" w:hAnsi="Times New Roman" w:cs="Times New Roman" w:hint="eastAsia"/>
          <w:color w:val="000000" w:themeColor="text1"/>
          <w:sz w:val="32"/>
          <w:szCs w:val="32"/>
        </w:rPr>
        <w:t>%。2016年度“三公”经费</w:t>
      </w:r>
      <w:r w:rsidR="008F10DB" w:rsidRPr="00D81755">
        <w:rPr>
          <w:rFonts w:ascii="仿宋_GB2312" w:eastAsia="仿宋_GB2312" w:hAnsi="Times New Roman" w:cs="Times New Roman" w:hint="eastAsia"/>
          <w:sz w:val="32"/>
          <w:szCs w:val="32"/>
        </w:rPr>
        <w:t>一般公共预算财政拨款支出决算数较2015年</w:t>
      </w:r>
      <w:r w:rsidR="00933F08" w:rsidRPr="00D81755">
        <w:rPr>
          <w:rFonts w:ascii="仿宋_GB2312" w:eastAsia="仿宋_GB2312" w:hAnsi="Times New Roman" w:cs="Times New Roman" w:hint="eastAsia"/>
          <w:sz w:val="32"/>
          <w:szCs w:val="32"/>
        </w:rPr>
        <w:t>减少</w:t>
      </w:r>
      <w:r w:rsidR="008F10DB" w:rsidRPr="00D81755">
        <w:rPr>
          <w:rFonts w:ascii="仿宋_GB2312" w:eastAsia="仿宋_GB2312" w:hAnsi="Times New Roman" w:cs="Times New Roman" w:hint="eastAsia"/>
          <w:sz w:val="32"/>
          <w:szCs w:val="32"/>
        </w:rPr>
        <w:t>的主要原因是：</w:t>
      </w:r>
      <w:r w:rsidR="002001B5" w:rsidRPr="00D81755">
        <w:rPr>
          <w:rFonts w:ascii="仿宋_GB2312" w:eastAsia="仿宋_GB2312" w:hAnsi="Times New Roman" w:cs="Times New Roman" w:hint="eastAsia"/>
          <w:sz w:val="32"/>
          <w:szCs w:val="32"/>
        </w:rPr>
        <w:t>厉行节约，减少不必要的公务接待。</w:t>
      </w:r>
    </w:p>
    <w:p w:rsidR="00B21955" w:rsidRPr="00D81755" w:rsidRDefault="00A111B0" w:rsidP="00900A36">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（二）“三公”</w:t>
      </w:r>
      <w:r w:rsidR="00B21955" w:rsidRPr="00D81755">
        <w:rPr>
          <w:rFonts w:ascii="仿宋_GB2312" w:eastAsia="仿宋_GB2312" w:hAnsi="Times New Roman" w:cs="Times New Roman" w:hint="eastAsia"/>
          <w:sz w:val="32"/>
          <w:szCs w:val="32"/>
        </w:rPr>
        <w:t>经费一般公共预算财政拨款支出</w:t>
      </w:r>
      <w:r w:rsidR="00F44F0E" w:rsidRPr="00D81755">
        <w:rPr>
          <w:rFonts w:ascii="仿宋_GB2312" w:eastAsia="仿宋_GB2312" w:hAnsi="Times New Roman" w:cs="Times New Roman" w:hint="eastAsia"/>
          <w:sz w:val="32"/>
          <w:szCs w:val="32"/>
        </w:rPr>
        <w:t>决算具体情况</w:t>
      </w:r>
    </w:p>
    <w:p w:rsidR="00F44F0E" w:rsidRPr="00D81755" w:rsidRDefault="00F44F0E" w:rsidP="00900A36">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201</w:t>
      </w:r>
      <w:r w:rsidR="00B72C51" w:rsidRPr="00D81755">
        <w:rPr>
          <w:rFonts w:ascii="仿宋_GB2312" w:eastAsia="仿宋_GB2312" w:hAnsi="Times New Roman" w:cs="Times New Roman" w:hint="eastAsia"/>
          <w:sz w:val="32"/>
          <w:szCs w:val="32"/>
        </w:rPr>
        <w:t>6</w:t>
      </w:r>
      <w:r w:rsidRPr="00D81755">
        <w:rPr>
          <w:rFonts w:ascii="仿宋_GB2312" w:eastAsia="仿宋_GB2312" w:hAnsi="Times New Roman" w:cs="Times New Roman" w:hint="eastAsia"/>
          <w:sz w:val="32"/>
          <w:szCs w:val="32"/>
        </w:rPr>
        <w:t>年，本部门“三公”经费</w:t>
      </w:r>
      <w:r w:rsidR="00B21955" w:rsidRPr="00D81755">
        <w:rPr>
          <w:rFonts w:ascii="仿宋_GB2312" w:eastAsia="仿宋_GB2312" w:hAnsi="Times New Roman" w:cs="Times New Roman" w:hint="eastAsia"/>
          <w:sz w:val="32"/>
          <w:szCs w:val="32"/>
        </w:rPr>
        <w:t>一般公共预算财政拨款</w:t>
      </w:r>
      <w:r w:rsidRPr="00D81755">
        <w:rPr>
          <w:rFonts w:ascii="仿宋_GB2312" w:eastAsia="仿宋_GB2312" w:hAnsi="Times New Roman" w:cs="Times New Roman" w:hint="eastAsia"/>
          <w:sz w:val="32"/>
          <w:szCs w:val="32"/>
        </w:rPr>
        <w:t>支出合计</w:t>
      </w:r>
      <w:r w:rsidR="002001B5" w:rsidRPr="00D81755">
        <w:rPr>
          <w:rFonts w:ascii="仿宋_GB2312" w:eastAsia="仿宋_GB2312" w:hAnsi="Times New Roman" w:cs="Times New Roman" w:hint="eastAsia"/>
          <w:sz w:val="32"/>
          <w:szCs w:val="32"/>
        </w:rPr>
        <w:t>0.72</w:t>
      </w:r>
      <w:r w:rsidRPr="00D81755">
        <w:rPr>
          <w:rFonts w:ascii="仿宋_GB2312" w:eastAsia="仿宋_GB2312" w:hAnsi="Times New Roman" w:cs="Times New Roman" w:hint="eastAsia"/>
          <w:sz w:val="32"/>
          <w:szCs w:val="32"/>
        </w:rPr>
        <w:t>万元，其中：</w:t>
      </w:r>
    </w:p>
    <w:p w:rsidR="002800B8" w:rsidRPr="00D81755" w:rsidRDefault="00A11A42" w:rsidP="002800B8">
      <w:pPr>
        <w:spacing w:line="600" w:lineRule="exact"/>
        <w:ind w:firstLineChars="196" w:firstLine="627"/>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1.</w:t>
      </w:r>
      <w:r w:rsidR="00966450" w:rsidRPr="00D81755">
        <w:rPr>
          <w:rFonts w:ascii="仿宋_GB2312" w:eastAsia="仿宋_GB2312" w:hAnsi="Times New Roman" w:cs="Times New Roman" w:hint="eastAsia"/>
          <w:sz w:val="32"/>
          <w:szCs w:val="32"/>
        </w:rPr>
        <w:t>因公出国（境）费</w:t>
      </w:r>
      <w:r w:rsidR="00F44F0E" w:rsidRPr="00D81755">
        <w:rPr>
          <w:rFonts w:ascii="仿宋_GB2312" w:eastAsia="仿宋_GB2312" w:hAnsi="Times New Roman" w:cs="Times New Roman" w:hint="eastAsia"/>
          <w:sz w:val="32"/>
          <w:szCs w:val="32"/>
        </w:rPr>
        <w:t>支出</w:t>
      </w:r>
      <w:r w:rsidR="002001B5" w:rsidRPr="00D81755">
        <w:rPr>
          <w:rFonts w:ascii="仿宋_GB2312" w:eastAsia="仿宋_GB2312" w:hAnsi="Times New Roman" w:cs="Times New Roman" w:hint="eastAsia"/>
          <w:sz w:val="32"/>
          <w:szCs w:val="32"/>
        </w:rPr>
        <w:t>0</w:t>
      </w:r>
      <w:r w:rsidR="00F44F0E" w:rsidRPr="00D81755">
        <w:rPr>
          <w:rFonts w:ascii="仿宋_GB2312" w:eastAsia="仿宋_GB2312" w:hAnsi="Times New Roman" w:cs="Times New Roman" w:hint="eastAsia"/>
          <w:sz w:val="32"/>
          <w:szCs w:val="32"/>
        </w:rPr>
        <w:t>万元</w:t>
      </w:r>
      <w:r w:rsidRPr="00D81755">
        <w:rPr>
          <w:rFonts w:ascii="仿宋_GB2312" w:eastAsia="仿宋_GB2312" w:hAnsi="Times New Roman" w:cs="Times New Roman" w:hint="eastAsia"/>
          <w:sz w:val="32"/>
          <w:szCs w:val="32"/>
        </w:rPr>
        <w:t>，</w:t>
      </w:r>
      <w:r w:rsidR="002001B5" w:rsidRPr="00D81755">
        <w:rPr>
          <w:rFonts w:ascii="仿宋_GB2312" w:eastAsia="仿宋_GB2312" w:hAnsi="Times New Roman" w:cs="Times New Roman" w:hint="eastAsia"/>
          <w:sz w:val="32"/>
          <w:szCs w:val="32"/>
        </w:rPr>
        <w:t xml:space="preserve"> </w:t>
      </w:r>
      <w:r w:rsidR="00F44F0E" w:rsidRPr="00D81755">
        <w:rPr>
          <w:rFonts w:ascii="仿宋_GB2312" w:eastAsia="仿宋_GB2312" w:hAnsi="Times New Roman" w:cs="Times New Roman" w:hint="eastAsia"/>
          <w:sz w:val="32"/>
          <w:szCs w:val="32"/>
        </w:rPr>
        <w:t>201</w:t>
      </w:r>
      <w:r w:rsidR="00B72C51" w:rsidRPr="00D81755">
        <w:rPr>
          <w:rFonts w:ascii="仿宋_GB2312" w:eastAsia="仿宋_GB2312" w:hAnsi="Times New Roman" w:cs="Times New Roman" w:hint="eastAsia"/>
          <w:sz w:val="32"/>
          <w:szCs w:val="32"/>
        </w:rPr>
        <w:t>6</w:t>
      </w:r>
      <w:r w:rsidR="00F44F0E" w:rsidRPr="00D81755">
        <w:rPr>
          <w:rFonts w:ascii="仿宋_GB2312" w:eastAsia="仿宋_GB2312" w:hAnsi="Times New Roman" w:cs="Times New Roman" w:hint="eastAsia"/>
          <w:sz w:val="32"/>
          <w:szCs w:val="32"/>
        </w:rPr>
        <w:t>年</w:t>
      </w:r>
      <w:r w:rsidR="002001B5" w:rsidRPr="00D81755">
        <w:rPr>
          <w:rFonts w:ascii="仿宋_GB2312" w:eastAsia="仿宋_GB2312" w:hAnsi="Times New Roman" w:cs="Times New Roman" w:hint="eastAsia"/>
          <w:sz w:val="32"/>
          <w:szCs w:val="32"/>
        </w:rPr>
        <w:t>没有此项</w:t>
      </w:r>
      <w:r w:rsidR="00F44F0E" w:rsidRPr="00D81755">
        <w:rPr>
          <w:rFonts w:ascii="仿宋_GB2312" w:eastAsia="仿宋_GB2312" w:hAnsi="Times New Roman" w:cs="Times New Roman" w:hint="eastAsia"/>
          <w:sz w:val="32"/>
          <w:szCs w:val="32"/>
        </w:rPr>
        <w:t>预算开支</w:t>
      </w:r>
      <w:r w:rsidR="002800B8" w:rsidRPr="00D81755">
        <w:rPr>
          <w:rFonts w:ascii="仿宋_GB2312" w:eastAsia="仿宋_GB2312" w:hAnsi="Times New Roman" w:cs="Times New Roman" w:hint="eastAsia"/>
          <w:sz w:val="32"/>
          <w:szCs w:val="32"/>
        </w:rPr>
        <w:t>。</w:t>
      </w:r>
    </w:p>
    <w:p w:rsidR="00F44F0E" w:rsidRPr="00D81755" w:rsidRDefault="00A11A42" w:rsidP="002001B5">
      <w:pPr>
        <w:spacing w:line="600" w:lineRule="exact"/>
        <w:ind w:firstLineChars="196" w:firstLine="627"/>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2.</w:t>
      </w:r>
      <w:r w:rsidR="00BB4F05" w:rsidRPr="00D81755">
        <w:rPr>
          <w:rFonts w:ascii="仿宋_GB2312" w:eastAsia="仿宋_GB2312" w:hAnsi="Times New Roman" w:cs="Times New Roman" w:hint="eastAsia"/>
          <w:sz w:val="32"/>
          <w:szCs w:val="32"/>
        </w:rPr>
        <w:t>公务用车</w:t>
      </w:r>
      <w:r w:rsidR="00F44F0E" w:rsidRPr="00D81755">
        <w:rPr>
          <w:rFonts w:ascii="仿宋_GB2312" w:eastAsia="仿宋_GB2312" w:hAnsi="Times New Roman" w:cs="Times New Roman" w:hint="eastAsia"/>
          <w:sz w:val="32"/>
          <w:szCs w:val="32"/>
        </w:rPr>
        <w:t>购置费支出</w:t>
      </w:r>
      <w:r w:rsidR="002001B5" w:rsidRPr="00D81755">
        <w:rPr>
          <w:rFonts w:ascii="仿宋_GB2312" w:eastAsia="仿宋_GB2312" w:hAnsi="Times New Roman" w:cs="Times New Roman" w:hint="eastAsia"/>
          <w:sz w:val="32"/>
          <w:szCs w:val="32"/>
        </w:rPr>
        <w:t>0</w:t>
      </w:r>
      <w:r w:rsidR="00900A36" w:rsidRPr="00D81755">
        <w:rPr>
          <w:rFonts w:ascii="仿宋_GB2312" w:eastAsia="仿宋_GB2312" w:hAnsi="Times New Roman" w:cs="Times New Roman" w:hint="eastAsia"/>
          <w:sz w:val="32"/>
          <w:szCs w:val="32"/>
        </w:rPr>
        <w:t>万元</w:t>
      </w:r>
      <w:r w:rsidR="00555053" w:rsidRPr="00D81755">
        <w:rPr>
          <w:rFonts w:ascii="仿宋_GB2312" w:eastAsia="仿宋_GB2312" w:hAnsi="Times New Roman" w:cs="Times New Roman" w:hint="eastAsia"/>
          <w:sz w:val="32"/>
          <w:szCs w:val="32"/>
        </w:rPr>
        <w:t>，</w:t>
      </w:r>
      <w:r w:rsidR="002001B5" w:rsidRPr="00D81755">
        <w:rPr>
          <w:rFonts w:ascii="仿宋_GB2312" w:eastAsia="仿宋_GB2312" w:hAnsi="Times New Roman" w:cs="Times New Roman" w:hint="eastAsia"/>
          <w:sz w:val="32"/>
          <w:szCs w:val="32"/>
        </w:rPr>
        <w:t>2016年没有此项预算开</w:t>
      </w:r>
      <w:r w:rsidR="002001B5" w:rsidRPr="00D81755">
        <w:rPr>
          <w:rFonts w:ascii="仿宋_GB2312" w:eastAsia="仿宋_GB2312" w:hAnsi="Times New Roman" w:cs="Times New Roman" w:hint="eastAsia"/>
          <w:sz w:val="32"/>
          <w:szCs w:val="32"/>
        </w:rPr>
        <w:lastRenderedPageBreak/>
        <w:t>支。</w:t>
      </w:r>
    </w:p>
    <w:p w:rsidR="002001B5" w:rsidRPr="00D81755" w:rsidRDefault="00A11A42" w:rsidP="002001B5">
      <w:pPr>
        <w:spacing w:line="600" w:lineRule="exact"/>
        <w:ind w:firstLineChars="196" w:firstLine="627"/>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3.</w:t>
      </w:r>
      <w:r w:rsidR="00BB4F05" w:rsidRPr="00D81755">
        <w:rPr>
          <w:rFonts w:ascii="仿宋_GB2312" w:eastAsia="仿宋_GB2312" w:hAnsi="Times New Roman" w:cs="Times New Roman" w:hint="eastAsia"/>
          <w:sz w:val="32"/>
          <w:szCs w:val="32"/>
        </w:rPr>
        <w:t>公务用车</w:t>
      </w:r>
      <w:r w:rsidR="00F44F0E" w:rsidRPr="00D81755">
        <w:rPr>
          <w:rFonts w:ascii="仿宋_GB2312" w:eastAsia="仿宋_GB2312" w:hAnsi="Times New Roman" w:cs="Times New Roman" w:hint="eastAsia"/>
          <w:sz w:val="32"/>
          <w:szCs w:val="32"/>
        </w:rPr>
        <w:t>运行维护费支出</w:t>
      </w:r>
      <w:r w:rsidR="002001B5" w:rsidRPr="00D81755">
        <w:rPr>
          <w:rFonts w:ascii="仿宋_GB2312" w:eastAsia="仿宋_GB2312" w:hAnsi="Times New Roman" w:cs="Times New Roman" w:hint="eastAsia"/>
          <w:sz w:val="32"/>
          <w:szCs w:val="32"/>
        </w:rPr>
        <w:t>0</w:t>
      </w:r>
      <w:r w:rsidR="00F44F0E" w:rsidRPr="00D81755">
        <w:rPr>
          <w:rFonts w:ascii="仿宋_GB2312" w:eastAsia="仿宋_GB2312" w:hAnsi="Times New Roman" w:cs="Times New Roman" w:hint="eastAsia"/>
          <w:sz w:val="32"/>
          <w:szCs w:val="32"/>
        </w:rPr>
        <w:t>万元，</w:t>
      </w:r>
      <w:r w:rsidR="002001B5" w:rsidRPr="00D81755">
        <w:rPr>
          <w:rFonts w:ascii="仿宋_GB2312" w:eastAsia="仿宋_GB2312" w:hAnsi="Times New Roman" w:cs="Times New Roman" w:hint="eastAsia"/>
          <w:sz w:val="32"/>
          <w:szCs w:val="32"/>
        </w:rPr>
        <w:t>2016年没有此项预算开支。本单位为车改单位没有公务用车。</w:t>
      </w:r>
    </w:p>
    <w:p w:rsidR="00A111B0" w:rsidRPr="00D81755" w:rsidRDefault="00A11A42" w:rsidP="00900A36">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4.</w:t>
      </w:r>
      <w:r w:rsidR="00F44F0E" w:rsidRPr="00D81755">
        <w:rPr>
          <w:rFonts w:ascii="仿宋_GB2312" w:eastAsia="仿宋_GB2312" w:hAnsi="Times New Roman" w:cs="Times New Roman" w:hint="eastAsia"/>
          <w:sz w:val="32"/>
          <w:szCs w:val="32"/>
        </w:rPr>
        <w:t>公务接待费支出</w:t>
      </w:r>
      <w:r w:rsidR="002001B5" w:rsidRPr="00D81755">
        <w:rPr>
          <w:rFonts w:ascii="仿宋_GB2312" w:eastAsia="仿宋_GB2312" w:hAnsi="Times New Roman" w:cs="Times New Roman" w:hint="eastAsia"/>
          <w:sz w:val="32"/>
          <w:szCs w:val="32"/>
        </w:rPr>
        <w:t>0.72</w:t>
      </w:r>
      <w:r w:rsidR="00F44F0E" w:rsidRPr="00D81755">
        <w:rPr>
          <w:rFonts w:ascii="仿宋_GB2312" w:eastAsia="仿宋_GB2312" w:hAnsi="Times New Roman" w:cs="Times New Roman" w:hint="eastAsia"/>
          <w:sz w:val="32"/>
          <w:szCs w:val="32"/>
        </w:rPr>
        <w:t>万元，比20</w:t>
      </w:r>
      <w:r w:rsidR="002800B8" w:rsidRPr="00D81755">
        <w:rPr>
          <w:rFonts w:ascii="仿宋_GB2312" w:eastAsia="仿宋_GB2312" w:hAnsi="Times New Roman" w:cs="Times New Roman" w:hint="eastAsia"/>
          <w:sz w:val="32"/>
          <w:szCs w:val="32"/>
        </w:rPr>
        <w:t>1</w:t>
      </w:r>
      <w:r w:rsidR="00B72C51" w:rsidRPr="00D81755">
        <w:rPr>
          <w:rFonts w:ascii="仿宋_GB2312" w:eastAsia="仿宋_GB2312" w:hAnsi="Times New Roman" w:cs="Times New Roman" w:hint="eastAsia"/>
          <w:sz w:val="32"/>
          <w:szCs w:val="32"/>
        </w:rPr>
        <w:t>6</w:t>
      </w:r>
      <w:r w:rsidR="00F44F0E" w:rsidRPr="00D81755">
        <w:rPr>
          <w:rFonts w:ascii="仿宋_GB2312" w:eastAsia="仿宋_GB2312" w:hAnsi="Times New Roman" w:cs="Times New Roman" w:hint="eastAsia"/>
          <w:sz w:val="32"/>
          <w:szCs w:val="32"/>
        </w:rPr>
        <w:t>年预算</w:t>
      </w:r>
      <w:r w:rsidR="005C77BD" w:rsidRPr="00D81755">
        <w:rPr>
          <w:rFonts w:ascii="仿宋_GB2312" w:eastAsia="仿宋_GB2312" w:hAnsi="Times New Roman" w:cs="Times New Roman" w:hint="eastAsia"/>
          <w:sz w:val="32"/>
          <w:szCs w:val="32"/>
        </w:rPr>
        <w:t>减少</w:t>
      </w:r>
      <w:r w:rsidR="005E7416">
        <w:rPr>
          <w:rFonts w:ascii="仿宋_GB2312" w:eastAsia="仿宋_GB2312" w:hAnsi="Times New Roman" w:cs="Times New Roman" w:hint="eastAsia"/>
          <w:sz w:val="32"/>
          <w:szCs w:val="32"/>
        </w:rPr>
        <w:t>3.28</w:t>
      </w:r>
      <w:r w:rsidR="005C77BD" w:rsidRPr="00D81755">
        <w:rPr>
          <w:rFonts w:ascii="仿宋_GB2312" w:eastAsia="仿宋_GB2312" w:hAnsi="Times New Roman" w:cs="Times New Roman" w:hint="eastAsia"/>
          <w:sz w:val="32"/>
          <w:szCs w:val="32"/>
        </w:rPr>
        <w:t>万元，</w:t>
      </w:r>
      <w:r w:rsidR="005C77BD" w:rsidRPr="005E7416">
        <w:rPr>
          <w:rFonts w:ascii="仿宋_GB2312" w:eastAsia="仿宋_GB2312" w:hAnsi="Times New Roman" w:cs="Times New Roman" w:hint="eastAsia"/>
          <w:color w:val="000000" w:themeColor="text1"/>
          <w:sz w:val="32"/>
          <w:szCs w:val="32"/>
        </w:rPr>
        <w:t>下降</w:t>
      </w:r>
      <w:r w:rsidR="0093178C" w:rsidRPr="0093178C">
        <w:rPr>
          <w:rFonts w:ascii="仿宋_GB2312" w:eastAsia="仿宋_GB2312" w:hAnsi="Times New Roman" w:cs="Times New Roman" w:hint="eastAsia"/>
          <w:sz w:val="32"/>
          <w:szCs w:val="32"/>
        </w:rPr>
        <w:t>82</w:t>
      </w:r>
      <w:r w:rsidR="00F44F0E" w:rsidRPr="0093178C">
        <w:rPr>
          <w:rFonts w:ascii="仿宋_GB2312" w:eastAsia="仿宋_GB2312" w:hAnsi="Times New Roman" w:cs="Times New Roman" w:hint="eastAsia"/>
          <w:sz w:val="32"/>
          <w:szCs w:val="32"/>
        </w:rPr>
        <w:t>%</w:t>
      </w:r>
      <w:r w:rsidR="00F44F0E" w:rsidRPr="00D81755">
        <w:rPr>
          <w:rFonts w:ascii="仿宋_GB2312" w:eastAsia="仿宋_GB2312" w:hAnsi="Times New Roman" w:cs="Times New Roman" w:hint="eastAsia"/>
          <w:sz w:val="32"/>
          <w:szCs w:val="32"/>
        </w:rPr>
        <w:t>。</w:t>
      </w:r>
      <w:r w:rsidRPr="00D81755">
        <w:rPr>
          <w:rFonts w:ascii="仿宋_GB2312" w:eastAsia="仿宋_GB2312" w:hAnsi="Times New Roman" w:cs="Times New Roman" w:hint="eastAsia"/>
          <w:sz w:val="32"/>
          <w:szCs w:val="32"/>
        </w:rPr>
        <w:t>全年共接待</w:t>
      </w:r>
      <w:r w:rsidR="002001B5" w:rsidRPr="00D81755">
        <w:rPr>
          <w:rFonts w:ascii="仿宋_GB2312" w:eastAsia="仿宋_GB2312" w:hAnsi="Times New Roman" w:cs="Times New Roman" w:hint="eastAsia"/>
          <w:sz w:val="32"/>
          <w:szCs w:val="32"/>
        </w:rPr>
        <w:t>6</w:t>
      </w:r>
      <w:r w:rsidRPr="00D81755">
        <w:rPr>
          <w:rFonts w:ascii="仿宋_GB2312" w:eastAsia="仿宋_GB2312" w:hAnsi="Times New Roman" w:cs="Times New Roman" w:hint="eastAsia"/>
          <w:sz w:val="32"/>
          <w:szCs w:val="32"/>
        </w:rPr>
        <w:t>批次、</w:t>
      </w:r>
      <w:r w:rsidR="002001B5" w:rsidRPr="00D81755">
        <w:rPr>
          <w:rFonts w:ascii="仿宋_GB2312" w:eastAsia="仿宋_GB2312" w:hAnsi="Times New Roman" w:cs="Times New Roman" w:hint="eastAsia"/>
          <w:sz w:val="32"/>
          <w:szCs w:val="32"/>
        </w:rPr>
        <w:t>48</w:t>
      </w:r>
      <w:r w:rsidRPr="00D81755">
        <w:rPr>
          <w:rFonts w:ascii="仿宋_GB2312" w:eastAsia="仿宋_GB2312" w:hAnsi="Times New Roman" w:cs="Times New Roman" w:hint="eastAsia"/>
          <w:sz w:val="32"/>
          <w:szCs w:val="32"/>
        </w:rPr>
        <w:t>人次。</w:t>
      </w:r>
    </w:p>
    <w:p w:rsidR="00B72C51" w:rsidRPr="00D81755" w:rsidRDefault="00B72C51" w:rsidP="00900A36">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八、政府性基金预算财政拨款收支决算情况说明</w:t>
      </w:r>
    </w:p>
    <w:p w:rsidR="00B72C51" w:rsidRPr="00D81755" w:rsidRDefault="00F643D1" w:rsidP="00900A36">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 xml:space="preserve"> 无。</w:t>
      </w:r>
    </w:p>
    <w:p w:rsidR="00F44F0E" w:rsidRPr="00D81755" w:rsidRDefault="00931EF3" w:rsidP="00B25565">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九</w:t>
      </w:r>
      <w:r w:rsidR="006B541A" w:rsidRPr="00D81755">
        <w:rPr>
          <w:rFonts w:ascii="仿宋_GB2312" w:eastAsia="仿宋_GB2312" w:hAnsi="Times New Roman" w:cs="Times New Roman" w:hint="eastAsia"/>
          <w:sz w:val="32"/>
          <w:szCs w:val="32"/>
        </w:rPr>
        <w:t>、其他重要事项的情况说明</w:t>
      </w:r>
    </w:p>
    <w:p w:rsidR="00396871" w:rsidRPr="00D81755" w:rsidRDefault="00396871" w:rsidP="00396871">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（一）机关运行经费支出情况</w:t>
      </w:r>
    </w:p>
    <w:p w:rsidR="00396871" w:rsidRPr="001B687A" w:rsidRDefault="00396871" w:rsidP="00396871">
      <w:pPr>
        <w:ind w:firstLineChars="200" w:firstLine="640"/>
        <w:rPr>
          <w:rFonts w:ascii="仿宋_GB2312" w:eastAsia="仿宋_GB2312" w:hAnsi="Times New Roman" w:cs="Times New Roman"/>
          <w:color w:val="000000" w:themeColor="text1"/>
          <w:sz w:val="32"/>
          <w:szCs w:val="32"/>
        </w:rPr>
      </w:pPr>
      <w:r w:rsidRPr="00D81755">
        <w:rPr>
          <w:rFonts w:ascii="仿宋_GB2312" w:eastAsia="仿宋_GB2312" w:hAnsi="Times New Roman" w:cs="Times New Roman" w:hint="eastAsia"/>
          <w:sz w:val="32"/>
          <w:szCs w:val="32"/>
        </w:rPr>
        <w:t>201</w:t>
      </w:r>
      <w:r w:rsidR="00B72C51" w:rsidRPr="00D81755">
        <w:rPr>
          <w:rFonts w:ascii="仿宋_GB2312" w:eastAsia="仿宋_GB2312" w:hAnsi="Times New Roman" w:cs="Times New Roman" w:hint="eastAsia"/>
          <w:sz w:val="32"/>
          <w:szCs w:val="32"/>
        </w:rPr>
        <w:t>6</w:t>
      </w:r>
      <w:r w:rsidRPr="00D81755">
        <w:rPr>
          <w:rFonts w:ascii="仿宋_GB2312" w:eastAsia="仿宋_GB2312" w:hAnsi="Times New Roman" w:cs="Times New Roman" w:hint="eastAsia"/>
          <w:sz w:val="32"/>
          <w:szCs w:val="32"/>
        </w:rPr>
        <w:t>年，部门本级的机关运行经费财政拨款支出</w:t>
      </w:r>
      <w:r w:rsidR="004D7526" w:rsidRPr="00D81755">
        <w:rPr>
          <w:rFonts w:ascii="仿宋_GB2312" w:eastAsia="仿宋_GB2312" w:hAnsi="Times New Roman" w:cs="Times New Roman" w:hint="eastAsia"/>
          <w:sz w:val="32"/>
          <w:szCs w:val="32"/>
        </w:rPr>
        <w:t>58.81</w:t>
      </w:r>
      <w:r w:rsidRPr="00D81755">
        <w:rPr>
          <w:rFonts w:ascii="仿宋_GB2312" w:eastAsia="仿宋_GB2312" w:hAnsi="Times New Roman" w:cs="Times New Roman" w:hint="eastAsia"/>
          <w:sz w:val="32"/>
          <w:szCs w:val="32"/>
        </w:rPr>
        <w:t>万元，主要是为保障行政单位（包括实行公务员管理的事业单位）运行用于购买货物和服务的各项资金，</w:t>
      </w:r>
      <w:r w:rsidRPr="001B687A">
        <w:rPr>
          <w:rFonts w:ascii="仿宋_GB2312" w:eastAsia="仿宋_GB2312" w:hAnsi="Times New Roman" w:cs="Times New Roman" w:hint="eastAsia"/>
          <w:color w:val="000000" w:themeColor="text1"/>
          <w:sz w:val="32"/>
          <w:szCs w:val="32"/>
        </w:rPr>
        <w:t>包括办公及印刷费、邮电费、差旅费、会议费、福利费、日常维修费、专用材料及一般设备购置费、办公用房水电费、办公用房取暖费、办公用房物业管理费、公务用车运行维护费以及其他费用。</w:t>
      </w:r>
    </w:p>
    <w:p w:rsidR="00931EF3" w:rsidRPr="00D81755" w:rsidRDefault="00092BBF" w:rsidP="00396871">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（二）国有</w:t>
      </w:r>
      <w:r w:rsidR="00AC6767" w:rsidRPr="00D81755">
        <w:rPr>
          <w:rFonts w:ascii="仿宋_GB2312" w:eastAsia="仿宋_GB2312" w:hAnsi="Times New Roman" w:cs="Times New Roman" w:hint="eastAsia"/>
          <w:sz w:val="32"/>
          <w:szCs w:val="32"/>
        </w:rPr>
        <w:t>资产占用</w:t>
      </w:r>
      <w:r w:rsidR="00931EF3" w:rsidRPr="00D81755">
        <w:rPr>
          <w:rFonts w:ascii="仿宋_GB2312" w:eastAsia="仿宋_GB2312" w:hAnsi="Times New Roman" w:cs="Times New Roman" w:hint="eastAsia"/>
          <w:sz w:val="32"/>
          <w:szCs w:val="32"/>
        </w:rPr>
        <w:t>情况</w:t>
      </w:r>
    </w:p>
    <w:p w:rsidR="002538EB" w:rsidRPr="00D81755" w:rsidRDefault="002538EB" w:rsidP="002538EB">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截止2016年底，单位价值50万元以上通用设备</w:t>
      </w:r>
      <w:r w:rsidR="007C7A44" w:rsidRPr="00D81755">
        <w:rPr>
          <w:rFonts w:ascii="仿宋_GB2312" w:eastAsia="仿宋_GB2312" w:hAnsi="Times New Roman" w:cs="Times New Roman" w:hint="eastAsia"/>
          <w:sz w:val="32"/>
          <w:szCs w:val="32"/>
        </w:rPr>
        <w:t>0</w:t>
      </w:r>
      <w:r w:rsidRPr="00D81755">
        <w:rPr>
          <w:rFonts w:ascii="仿宋_GB2312" w:eastAsia="仿宋_GB2312" w:hAnsi="Times New Roman" w:cs="Times New Roman" w:hint="eastAsia"/>
          <w:sz w:val="32"/>
          <w:szCs w:val="32"/>
        </w:rPr>
        <w:t>台（套），单位价值100万元以上专用设备</w:t>
      </w:r>
      <w:r w:rsidR="007C7A44" w:rsidRPr="00D81755">
        <w:rPr>
          <w:rFonts w:ascii="仿宋_GB2312" w:eastAsia="仿宋_GB2312" w:hAnsi="Times New Roman" w:cs="Times New Roman" w:hint="eastAsia"/>
          <w:sz w:val="32"/>
          <w:szCs w:val="32"/>
        </w:rPr>
        <w:t>0</w:t>
      </w:r>
      <w:r w:rsidRPr="00D81755">
        <w:rPr>
          <w:rFonts w:ascii="仿宋_GB2312" w:eastAsia="仿宋_GB2312" w:hAnsi="Times New Roman" w:cs="Times New Roman" w:hint="eastAsia"/>
          <w:sz w:val="32"/>
          <w:szCs w:val="32"/>
        </w:rPr>
        <w:t>台（套）。</w:t>
      </w:r>
    </w:p>
    <w:p w:rsidR="00396871" w:rsidRPr="00D81755" w:rsidRDefault="002538EB" w:rsidP="00396871">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（三</w:t>
      </w:r>
      <w:r w:rsidR="00396871" w:rsidRPr="00D81755">
        <w:rPr>
          <w:rFonts w:ascii="仿宋_GB2312" w:eastAsia="仿宋_GB2312" w:hAnsi="Times New Roman" w:cs="Times New Roman" w:hint="eastAsia"/>
          <w:sz w:val="32"/>
          <w:szCs w:val="32"/>
        </w:rPr>
        <w:t>）政府采购支出情况</w:t>
      </w:r>
    </w:p>
    <w:p w:rsidR="00E90AB2" w:rsidRPr="00D81755" w:rsidRDefault="00396871" w:rsidP="00396871">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201</w:t>
      </w:r>
      <w:r w:rsidR="00B72C51" w:rsidRPr="00D81755">
        <w:rPr>
          <w:rFonts w:ascii="仿宋_GB2312" w:eastAsia="仿宋_GB2312" w:hAnsi="Times New Roman" w:cs="Times New Roman" w:hint="eastAsia"/>
          <w:sz w:val="32"/>
          <w:szCs w:val="32"/>
        </w:rPr>
        <w:t>6</w:t>
      </w:r>
      <w:r w:rsidRPr="00D81755">
        <w:rPr>
          <w:rFonts w:ascii="仿宋_GB2312" w:eastAsia="仿宋_GB2312" w:hAnsi="Times New Roman" w:cs="Times New Roman" w:hint="eastAsia"/>
          <w:sz w:val="32"/>
          <w:szCs w:val="32"/>
        </w:rPr>
        <w:t>年，部门本级的政府采购支出总额</w:t>
      </w:r>
      <w:r w:rsidR="00EE4A73" w:rsidRPr="00D81755">
        <w:rPr>
          <w:rFonts w:ascii="仿宋_GB2312" w:eastAsia="仿宋_GB2312" w:hAnsi="Times New Roman" w:cs="Times New Roman" w:hint="eastAsia"/>
          <w:sz w:val="32"/>
          <w:szCs w:val="32"/>
        </w:rPr>
        <w:t>691.08</w:t>
      </w:r>
      <w:r w:rsidRPr="00D81755">
        <w:rPr>
          <w:rFonts w:ascii="仿宋_GB2312" w:eastAsia="仿宋_GB2312" w:hAnsi="Times New Roman" w:cs="Times New Roman" w:hint="eastAsia"/>
          <w:sz w:val="32"/>
          <w:szCs w:val="32"/>
        </w:rPr>
        <w:t>万元，其中：政府采购货物支出</w:t>
      </w:r>
      <w:r w:rsidR="00EE4A73" w:rsidRPr="00D81755">
        <w:rPr>
          <w:rFonts w:ascii="仿宋_GB2312" w:eastAsia="仿宋_GB2312" w:hAnsi="Times New Roman" w:cs="Times New Roman" w:hint="eastAsia"/>
          <w:sz w:val="32"/>
          <w:szCs w:val="32"/>
        </w:rPr>
        <w:t>8.28</w:t>
      </w:r>
      <w:r w:rsidRPr="00D81755">
        <w:rPr>
          <w:rFonts w:ascii="仿宋_GB2312" w:eastAsia="仿宋_GB2312" w:hAnsi="Times New Roman" w:cs="Times New Roman" w:hint="eastAsia"/>
          <w:sz w:val="32"/>
          <w:szCs w:val="32"/>
        </w:rPr>
        <w:t>万元，占</w:t>
      </w:r>
      <w:r w:rsidR="00EE4A73" w:rsidRPr="00D81755">
        <w:rPr>
          <w:rFonts w:ascii="仿宋_GB2312" w:eastAsia="仿宋_GB2312" w:hAnsi="Times New Roman" w:cs="Times New Roman" w:hint="eastAsia"/>
          <w:sz w:val="32"/>
          <w:szCs w:val="32"/>
        </w:rPr>
        <w:t>1.20</w:t>
      </w:r>
      <w:r w:rsidRPr="00D81755">
        <w:rPr>
          <w:rFonts w:ascii="仿宋_GB2312" w:eastAsia="仿宋_GB2312" w:hAnsi="Times New Roman" w:cs="Times New Roman" w:hint="eastAsia"/>
          <w:sz w:val="32"/>
          <w:szCs w:val="32"/>
        </w:rPr>
        <w:t>%；政府采购服</w:t>
      </w:r>
      <w:r w:rsidRPr="00D81755">
        <w:rPr>
          <w:rFonts w:ascii="仿宋_GB2312" w:eastAsia="仿宋_GB2312" w:hAnsi="Times New Roman" w:cs="Times New Roman" w:hint="eastAsia"/>
          <w:sz w:val="32"/>
          <w:szCs w:val="32"/>
        </w:rPr>
        <w:lastRenderedPageBreak/>
        <w:t>务支出</w:t>
      </w:r>
      <w:r w:rsidR="00EE4A73" w:rsidRPr="00D81755">
        <w:rPr>
          <w:rFonts w:ascii="仿宋_GB2312" w:eastAsia="仿宋_GB2312" w:hAnsi="Times New Roman" w:cs="Times New Roman" w:hint="eastAsia"/>
          <w:sz w:val="32"/>
          <w:szCs w:val="32"/>
        </w:rPr>
        <w:t>682.8</w:t>
      </w:r>
      <w:r w:rsidRPr="00D81755">
        <w:rPr>
          <w:rFonts w:ascii="仿宋_GB2312" w:eastAsia="仿宋_GB2312" w:hAnsi="Times New Roman" w:cs="Times New Roman" w:hint="eastAsia"/>
          <w:sz w:val="32"/>
          <w:szCs w:val="32"/>
        </w:rPr>
        <w:t>万元，占</w:t>
      </w:r>
      <w:r w:rsidR="00EE4A73" w:rsidRPr="00D81755">
        <w:rPr>
          <w:rFonts w:ascii="仿宋_GB2312" w:eastAsia="仿宋_GB2312" w:hAnsi="Times New Roman" w:cs="Times New Roman" w:hint="eastAsia"/>
          <w:sz w:val="32"/>
          <w:szCs w:val="32"/>
        </w:rPr>
        <w:t>98.80</w:t>
      </w:r>
      <w:r w:rsidRPr="00D81755">
        <w:rPr>
          <w:rFonts w:ascii="仿宋_GB2312" w:eastAsia="仿宋_GB2312" w:hAnsi="Times New Roman" w:cs="Times New Roman" w:hint="eastAsia"/>
          <w:sz w:val="32"/>
          <w:szCs w:val="32"/>
        </w:rPr>
        <w:t>%。</w:t>
      </w:r>
    </w:p>
    <w:p w:rsidR="00396871" w:rsidRPr="00D81755" w:rsidRDefault="002538EB" w:rsidP="00396871">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（四</w:t>
      </w:r>
      <w:r w:rsidR="00396871" w:rsidRPr="00D81755">
        <w:rPr>
          <w:rFonts w:ascii="仿宋_GB2312" w:eastAsia="仿宋_GB2312" w:hAnsi="Times New Roman" w:cs="Times New Roman" w:hint="eastAsia"/>
          <w:sz w:val="32"/>
          <w:szCs w:val="32"/>
        </w:rPr>
        <w:t>）</w:t>
      </w:r>
      <w:r w:rsidR="00CD2FD3" w:rsidRPr="00D81755">
        <w:rPr>
          <w:rFonts w:ascii="仿宋_GB2312" w:eastAsia="仿宋_GB2312" w:hAnsi="Times New Roman" w:cs="Times New Roman" w:hint="eastAsia"/>
          <w:sz w:val="32"/>
          <w:szCs w:val="32"/>
        </w:rPr>
        <w:t>预算绩效管理工作开展情况</w:t>
      </w:r>
    </w:p>
    <w:p w:rsidR="00E5407F" w:rsidRPr="00D81755" w:rsidRDefault="00223738" w:rsidP="00223738">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本部门2016年部门决算进行预算绩效评价的民生项目和重点支出项目</w:t>
      </w:r>
      <w:r w:rsidR="00F5760A" w:rsidRPr="00D81755">
        <w:rPr>
          <w:rFonts w:ascii="仿宋_GB2312" w:eastAsia="仿宋_GB2312" w:hAnsi="Times New Roman" w:cs="Times New Roman" w:hint="eastAsia"/>
          <w:sz w:val="32"/>
          <w:szCs w:val="32"/>
        </w:rPr>
        <w:t>0</w:t>
      </w:r>
      <w:r w:rsidRPr="00D81755">
        <w:rPr>
          <w:rFonts w:ascii="仿宋_GB2312" w:eastAsia="仿宋_GB2312" w:hAnsi="Times New Roman" w:cs="Times New Roman" w:hint="eastAsia"/>
          <w:sz w:val="32"/>
          <w:szCs w:val="32"/>
        </w:rPr>
        <w:t>个，涉及当年财政拨款资金</w:t>
      </w:r>
      <w:r w:rsidR="00F5760A" w:rsidRPr="00D81755">
        <w:rPr>
          <w:rFonts w:ascii="仿宋_GB2312" w:eastAsia="仿宋_GB2312" w:hAnsi="Times New Roman" w:cs="Times New Roman" w:hint="eastAsia"/>
          <w:sz w:val="32"/>
          <w:szCs w:val="32"/>
        </w:rPr>
        <w:t>0</w:t>
      </w:r>
      <w:r w:rsidRPr="00D81755">
        <w:rPr>
          <w:rFonts w:ascii="仿宋_GB2312" w:eastAsia="仿宋_GB2312" w:hAnsi="Times New Roman" w:cs="Times New Roman" w:hint="eastAsia"/>
          <w:sz w:val="32"/>
          <w:szCs w:val="32"/>
        </w:rPr>
        <w:t>万元。</w:t>
      </w:r>
    </w:p>
    <w:p w:rsidR="00396871" w:rsidRPr="00D81755" w:rsidRDefault="00E46DCE" w:rsidP="00E46DCE">
      <w:pPr>
        <w:jc w:val="center"/>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 xml:space="preserve">第四部分  </w:t>
      </w:r>
      <w:r w:rsidR="00924D44" w:rsidRPr="00D81755">
        <w:rPr>
          <w:rFonts w:ascii="仿宋_GB2312" w:eastAsia="仿宋_GB2312" w:hAnsi="Times New Roman" w:cs="Times New Roman" w:hint="eastAsia"/>
          <w:sz w:val="32"/>
          <w:szCs w:val="32"/>
        </w:rPr>
        <w:t>专业名词解释</w:t>
      </w:r>
    </w:p>
    <w:p w:rsidR="003F7791" w:rsidRPr="00D81755" w:rsidRDefault="003F7791" w:rsidP="003F7791">
      <w:pPr>
        <w:ind w:firstLineChars="200" w:firstLine="640"/>
        <w:rPr>
          <w:rFonts w:ascii="仿宋_GB2312" w:eastAsia="仿宋_GB2312" w:hAnsi="Times New Roman" w:cs="Times New Roman"/>
          <w:sz w:val="32"/>
          <w:szCs w:val="32"/>
        </w:rPr>
      </w:pPr>
      <w:bookmarkStart w:id="1" w:name="4"/>
      <w:r w:rsidRPr="00D81755">
        <w:rPr>
          <w:rFonts w:ascii="仿宋_GB2312" w:eastAsia="仿宋_GB2312" w:hAnsi="Times New Roman" w:cs="Times New Roman" w:hint="eastAsia"/>
          <w:sz w:val="32"/>
          <w:szCs w:val="32"/>
        </w:rPr>
        <w:t>财政拨款收入：指市财政当年拨付的资金。</w:t>
      </w:r>
      <w:bookmarkEnd w:id="1"/>
    </w:p>
    <w:p w:rsidR="003F7791" w:rsidRPr="00D81755" w:rsidRDefault="003F7791" w:rsidP="003F7791">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事业收入：指事业单位开展专业业务活动及辅助活动所取得的收入。</w:t>
      </w:r>
    </w:p>
    <w:p w:rsidR="003F7791" w:rsidRPr="00D81755" w:rsidRDefault="003F7791" w:rsidP="003F7791">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其他收入：指除上述“财政拨款收入”、“事业收入”等以外的收入。主要是银行存款利息收入等。</w:t>
      </w:r>
    </w:p>
    <w:p w:rsidR="003F7791" w:rsidRPr="00D81755" w:rsidRDefault="003F7791" w:rsidP="003F7791">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3F7791" w:rsidRPr="00D81755" w:rsidRDefault="003F7791" w:rsidP="003F7791">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年初结转和结余：指以前年度尚未完成、结转到本年按有关规定继续使用的资金。</w:t>
      </w:r>
    </w:p>
    <w:p w:rsidR="003F7791" w:rsidRPr="00D81755" w:rsidRDefault="003F7791" w:rsidP="003F7791">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F7791" w:rsidRPr="00D81755" w:rsidRDefault="003F7791" w:rsidP="003F7791">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w:t>
      </w:r>
      <w:r w:rsidRPr="00D81755">
        <w:rPr>
          <w:rFonts w:ascii="仿宋_GB2312" w:eastAsia="仿宋_GB2312" w:hAnsi="Times New Roman" w:cs="Times New Roman" w:hint="eastAsia"/>
          <w:sz w:val="32"/>
          <w:szCs w:val="32"/>
        </w:rPr>
        <w:lastRenderedPageBreak/>
        <w:t>有关规定继续使用的资金。</w:t>
      </w:r>
    </w:p>
    <w:p w:rsidR="003F7791" w:rsidRPr="00D81755" w:rsidRDefault="003F7791" w:rsidP="003F7791">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基本支出：指为保障机构正常运转、完成日常工作任务而发生的人员支出和公用支出。</w:t>
      </w:r>
    </w:p>
    <w:p w:rsidR="003F7791" w:rsidRPr="00D81755" w:rsidRDefault="003F7791" w:rsidP="003F7791">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项目支出：指在基本支出之外为完成特定行政任务和事业发展目标所发生的支出。</w:t>
      </w:r>
    </w:p>
    <w:p w:rsidR="003F7791" w:rsidRPr="00D81755" w:rsidRDefault="003F7791" w:rsidP="003F7791">
      <w:pPr>
        <w:ind w:firstLineChars="200" w:firstLine="640"/>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三公”经费：纳入市财政预决算管理的“三公”经费，是指本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指单位按规定开支的各类公务接待（含外宾接待）支出。</w:t>
      </w:r>
    </w:p>
    <w:p w:rsidR="003F7791" w:rsidRPr="001B687A" w:rsidRDefault="003F7791" w:rsidP="003F7791">
      <w:pPr>
        <w:ind w:firstLineChars="200" w:firstLine="640"/>
        <w:rPr>
          <w:rFonts w:ascii="仿宋_GB2312" w:eastAsia="仿宋_GB2312" w:hAnsi="Times New Roman" w:cs="Times New Roman"/>
          <w:color w:val="000000" w:themeColor="text1"/>
          <w:sz w:val="32"/>
          <w:szCs w:val="32"/>
        </w:rPr>
      </w:pPr>
      <w:r w:rsidRPr="001B687A">
        <w:rPr>
          <w:rFonts w:ascii="仿宋_GB2312" w:eastAsia="仿宋_GB2312" w:hAnsi="Times New Roman" w:cs="Times New Roman" w:hint="eastAsia"/>
          <w:color w:val="000000" w:themeColor="text1"/>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F44F0E" w:rsidRPr="00D81755" w:rsidRDefault="00F44F0E" w:rsidP="00F44F0E">
      <w:pPr>
        <w:rPr>
          <w:rFonts w:ascii="仿宋_GB2312" w:eastAsia="仿宋_GB2312" w:hAnsi="Times New Roman" w:cs="Times New Roman"/>
          <w:sz w:val="32"/>
          <w:szCs w:val="32"/>
        </w:rPr>
      </w:pPr>
    </w:p>
    <w:p w:rsidR="00F645D1" w:rsidRPr="00D81755" w:rsidRDefault="00F645D1" w:rsidP="007171AD">
      <w:pPr>
        <w:jc w:val="center"/>
        <w:rPr>
          <w:rFonts w:ascii="仿宋_GB2312" w:eastAsia="仿宋_GB2312" w:hAnsi="Times New Roman" w:cs="Times New Roman"/>
          <w:sz w:val="32"/>
          <w:szCs w:val="32"/>
        </w:rPr>
      </w:pPr>
    </w:p>
    <w:p w:rsidR="00F645D1" w:rsidRPr="00D81755" w:rsidRDefault="00F645D1" w:rsidP="007171AD">
      <w:pPr>
        <w:jc w:val="center"/>
        <w:rPr>
          <w:rFonts w:ascii="仿宋_GB2312" w:eastAsia="仿宋_GB2312" w:hAnsi="Times New Roman" w:cs="Times New Roman"/>
          <w:sz w:val="32"/>
          <w:szCs w:val="32"/>
        </w:rPr>
      </w:pPr>
    </w:p>
    <w:p w:rsidR="00F645D1" w:rsidRPr="00D81755" w:rsidRDefault="00F645D1" w:rsidP="007171AD">
      <w:pPr>
        <w:jc w:val="center"/>
        <w:rPr>
          <w:rFonts w:ascii="仿宋_GB2312" w:eastAsia="仿宋_GB2312" w:hAnsi="Times New Roman" w:cs="Times New Roman"/>
          <w:sz w:val="32"/>
          <w:szCs w:val="32"/>
        </w:rPr>
      </w:pPr>
    </w:p>
    <w:p w:rsidR="00F645D1" w:rsidRPr="00D81755" w:rsidRDefault="00F645D1" w:rsidP="007171AD">
      <w:pPr>
        <w:jc w:val="center"/>
        <w:rPr>
          <w:rFonts w:ascii="仿宋_GB2312" w:eastAsia="仿宋_GB2312" w:hAnsi="Times New Roman" w:cs="Times New Roman"/>
          <w:sz w:val="32"/>
          <w:szCs w:val="32"/>
        </w:rPr>
      </w:pPr>
    </w:p>
    <w:p w:rsidR="00F645D1" w:rsidRPr="00D81755" w:rsidRDefault="00F645D1" w:rsidP="007171AD">
      <w:pPr>
        <w:jc w:val="center"/>
        <w:rPr>
          <w:rFonts w:ascii="仿宋_GB2312" w:eastAsia="仿宋_GB2312" w:hAnsi="Times New Roman" w:cs="Times New Roman"/>
          <w:sz w:val="32"/>
          <w:szCs w:val="32"/>
        </w:rPr>
      </w:pPr>
    </w:p>
    <w:p w:rsidR="00F645D1" w:rsidRPr="00D81755" w:rsidRDefault="00F645D1" w:rsidP="007171AD">
      <w:pPr>
        <w:jc w:val="center"/>
        <w:rPr>
          <w:rFonts w:ascii="仿宋_GB2312" w:eastAsia="仿宋_GB2312" w:hAnsi="Times New Roman" w:cs="Times New Roman"/>
          <w:sz w:val="32"/>
          <w:szCs w:val="32"/>
        </w:rPr>
      </w:pPr>
    </w:p>
    <w:p w:rsidR="00F645D1" w:rsidRPr="00D81755" w:rsidRDefault="00F645D1" w:rsidP="007171AD">
      <w:pPr>
        <w:jc w:val="center"/>
        <w:rPr>
          <w:rFonts w:ascii="仿宋_GB2312" w:eastAsia="仿宋_GB2312" w:hAnsi="Times New Roman" w:cs="Times New Roman"/>
          <w:sz w:val="32"/>
          <w:szCs w:val="32"/>
        </w:rPr>
      </w:pPr>
    </w:p>
    <w:p w:rsidR="00F645D1" w:rsidRPr="00D81755" w:rsidRDefault="00F645D1" w:rsidP="007171AD">
      <w:pPr>
        <w:jc w:val="center"/>
        <w:rPr>
          <w:rFonts w:ascii="仿宋_GB2312" w:eastAsia="仿宋_GB2312" w:hAnsi="Times New Roman" w:cs="Times New Roman"/>
          <w:sz w:val="32"/>
          <w:szCs w:val="32"/>
        </w:rPr>
      </w:pPr>
    </w:p>
    <w:p w:rsidR="00F645D1" w:rsidRPr="00D81755" w:rsidRDefault="00F645D1" w:rsidP="007171AD">
      <w:pPr>
        <w:jc w:val="center"/>
        <w:rPr>
          <w:rFonts w:ascii="仿宋_GB2312" w:eastAsia="仿宋_GB2312" w:hAnsi="Times New Roman" w:cs="Times New Roman"/>
          <w:sz w:val="32"/>
          <w:szCs w:val="32"/>
        </w:rPr>
      </w:pPr>
    </w:p>
    <w:p w:rsidR="007171AD" w:rsidRPr="00D81755" w:rsidRDefault="007171AD" w:rsidP="007171AD">
      <w:pPr>
        <w:jc w:val="center"/>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第三部分 20</w:t>
      </w:r>
      <w:r w:rsidR="002800B8" w:rsidRPr="00D81755">
        <w:rPr>
          <w:rFonts w:ascii="仿宋_GB2312" w:eastAsia="仿宋_GB2312" w:hAnsi="Times New Roman" w:cs="Times New Roman" w:hint="eastAsia"/>
          <w:sz w:val="32"/>
          <w:szCs w:val="32"/>
        </w:rPr>
        <w:t>1</w:t>
      </w:r>
      <w:r w:rsidR="00E46DCE" w:rsidRPr="00D81755">
        <w:rPr>
          <w:rFonts w:ascii="仿宋_GB2312" w:eastAsia="仿宋_GB2312" w:hAnsi="Times New Roman" w:cs="Times New Roman" w:hint="eastAsia"/>
          <w:sz w:val="32"/>
          <w:szCs w:val="32"/>
        </w:rPr>
        <w:t>6</w:t>
      </w:r>
      <w:r w:rsidRPr="00D81755">
        <w:rPr>
          <w:rFonts w:ascii="仿宋_GB2312" w:eastAsia="仿宋_GB2312" w:hAnsi="Times New Roman" w:cs="Times New Roman" w:hint="eastAsia"/>
          <w:sz w:val="32"/>
          <w:szCs w:val="32"/>
        </w:rPr>
        <w:t>年部门</w:t>
      </w:r>
      <w:r w:rsidR="00F44F0E" w:rsidRPr="00D81755">
        <w:rPr>
          <w:rFonts w:ascii="仿宋_GB2312" w:eastAsia="仿宋_GB2312" w:hAnsi="Times New Roman" w:cs="Times New Roman" w:hint="eastAsia"/>
          <w:sz w:val="32"/>
          <w:szCs w:val="32"/>
        </w:rPr>
        <w:t>决算</w:t>
      </w:r>
      <w:r w:rsidRPr="00D81755">
        <w:rPr>
          <w:rFonts w:ascii="仿宋_GB2312" w:eastAsia="仿宋_GB2312" w:hAnsi="Times New Roman" w:cs="Times New Roman" w:hint="eastAsia"/>
          <w:sz w:val="32"/>
          <w:szCs w:val="32"/>
        </w:rPr>
        <w:t>表</w:t>
      </w:r>
    </w:p>
    <w:p w:rsidR="00EB2B04" w:rsidRPr="00D81755" w:rsidRDefault="00EB2B04" w:rsidP="00EB2B04">
      <w:pPr>
        <w:ind w:firstLineChars="200" w:firstLine="640"/>
        <w:jc w:val="left"/>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详见</w:t>
      </w:r>
      <w:r w:rsidR="00203E5A" w:rsidRPr="00D81755">
        <w:rPr>
          <w:rFonts w:ascii="仿宋_GB2312" w:eastAsia="仿宋_GB2312" w:hAnsi="Times New Roman" w:cs="Times New Roman" w:hint="eastAsia"/>
          <w:sz w:val="32"/>
          <w:szCs w:val="32"/>
        </w:rPr>
        <w:t>决算</w:t>
      </w:r>
      <w:r w:rsidR="007171AD" w:rsidRPr="00D81755">
        <w:rPr>
          <w:rFonts w:ascii="仿宋_GB2312" w:eastAsia="仿宋_GB2312" w:hAnsi="Times New Roman" w:cs="Times New Roman" w:hint="eastAsia"/>
          <w:sz w:val="32"/>
          <w:szCs w:val="32"/>
        </w:rPr>
        <w:t>表1-8</w:t>
      </w:r>
      <w:r w:rsidR="00E22E67" w:rsidRPr="00D81755">
        <w:rPr>
          <w:rFonts w:ascii="仿宋_GB2312" w:eastAsia="仿宋_GB2312" w:hAnsi="Times New Roman" w:cs="Times New Roman" w:hint="eastAsia"/>
          <w:sz w:val="32"/>
          <w:szCs w:val="32"/>
        </w:rPr>
        <w:t>，请</w:t>
      </w:r>
      <w:r w:rsidR="00203E5A" w:rsidRPr="00D81755">
        <w:rPr>
          <w:rFonts w:ascii="仿宋_GB2312" w:eastAsia="仿宋_GB2312" w:hAnsi="Times New Roman" w:cs="Times New Roman" w:hint="eastAsia"/>
          <w:sz w:val="32"/>
          <w:szCs w:val="32"/>
        </w:rPr>
        <w:t>参见</w:t>
      </w:r>
      <w:r w:rsidR="00E22E67" w:rsidRPr="00D81755">
        <w:rPr>
          <w:rFonts w:ascii="仿宋_GB2312" w:eastAsia="仿宋_GB2312" w:hAnsi="Times New Roman" w:cs="Times New Roman" w:hint="eastAsia"/>
          <w:sz w:val="32"/>
          <w:szCs w:val="32"/>
        </w:rPr>
        <w:t>附件。</w:t>
      </w:r>
    </w:p>
    <w:tbl>
      <w:tblPr>
        <w:tblStyle w:val="a7"/>
        <w:tblW w:w="0" w:type="auto"/>
        <w:tblLook w:val="04A0"/>
      </w:tblPr>
      <w:tblGrid>
        <w:gridCol w:w="1668"/>
        <w:gridCol w:w="6854"/>
      </w:tblGrid>
      <w:tr w:rsidR="00EB2B04" w:rsidRPr="00D81755" w:rsidTr="00FB7258">
        <w:tc>
          <w:tcPr>
            <w:tcW w:w="1668" w:type="dxa"/>
          </w:tcPr>
          <w:p w:rsidR="00EB2B04" w:rsidRPr="00D81755" w:rsidRDefault="00EB2B04" w:rsidP="00EB2B04">
            <w:pPr>
              <w:jc w:val="center"/>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表号</w:t>
            </w:r>
          </w:p>
        </w:tc>
        <w:tc>
          <w:tcPr>
            <w:tcW w:w="6854" w:type="dxa"/>
          </w:tcPr>
          <w:p w:rsidR="00EB2B04" w:rsidRPr="00D81755" w:rsidRDefault="00EB2B04" w:rsidP="00EB2B04">
            <w:pPr>
              <w:jc w:val="center"/>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表名</w:t>
            </w:r>
          </w:p>
        </w:tc>
      </w:tr>
      <w:tr w:rsidR="00EB2B04" w:rsidRPr="00D81755" w:rsidTr="00FB7258">
        <w:tc>
          <w:tcPr>
            <w:tcW w:w="1668" w:type="dxa"/>
          </w:tcPr>
          <w:p w:rsidR="00EB2B04" w:rsidRPr="00D81755" w:rsidRDefault="00203E5A" w:rsidP="00EB2B04">
            <w:pPr>
              <w:jc w:val="center"/>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决算</w:t>
            </w:r>
            <w:r w:rsidR="00EB2B04" w:rsidRPr="00D81755">
              <w:rPr>
                <w:rFonts w:ascii="仿宋_GB2312" w:eastAsia="仿宋_GB2312" w:hAnsi="Times New Roman" w:cs="Times New Roman" w:hint="eastAsia"/>
                <w:sz w:val="32"/>
                <w:szCs w:val="32"/>
              </w:rPr>
              <w:t>表1</w:t>
            </w:r>
          </w:p>
        </w:tc>
        <w:tc>
          <w:tcPr>
            <w:tcW w:w="6854" w:type="dxa"/>
          </w:tcPr>
          <w:p w:rsidR="00EB2B04" w:rsidRPr="00D81755" w:rsidRDefault="00203E5A" w:rsidP="00EB2B04">
            <w:pPr>
              <w:jc w:val="left"/>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收入支出决算总表</w:t>
            </w:r>
          </w:p>
        </w:tc>
      </w:tr>
      <w:tr w:rsidR="00EB2B04" w:rsidRPr="00D81755" w:rsidTr="00FB7258">
        <w:tc>
          <w:tcPr>
            <w:tcW w:w="1668" w:type="dxa"/>
          </w:tcPr>
          <w:p w:rsidR="00EB2B04" w:rsidRPr="00D81755" w:rsidRDefault="00203E5A" w:rsidP="00EB2B04">
            <w:pPr>
              <w:jc w:val="center"/>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决算</w:t>
            </w:r>
            <w:r w:rsidR="00EB2B04" w:rsidRPr="00D81755">
              <w:rPr>
                <w:rFonts w:ascii="仿宋_GB2312" w:eastAsia="仿宋_GB2312" w:hAnsi="Times New Roman" w:cs="Times New Roman" w:hint="eastAsia"/>
                <w:sz w:val="32"/>
                <w:szCs w:val="32"/>
              </w:rPr>
              <w:t>表2</w:t>
            </w:r>
          </w:p>
        </w:tc>
        <w:tc>
          <w:tcPr>
            <w:tcW w:w="6854" w:type="dxa"/>
          </w:tcPr>
          <w:p w:rsidR="00EB2B04" w:rsidRPr="00D81755" w:rsidRDefault="00203E5A" w:rsidP="00EB2B04">
            <w:pPr>
              <w:jc w:val="left"/>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收入决算表</w:t>
            </w:r>
          </w:p>
        </w:tc>
      </w:tr>
      <w:tr w:rsidR="00EB2B04" w:rsidRPr="00D81755" w:rsidTr="00FB7258">
        <w:tc>
          <w:tcPr>
            <w:tcW w:w="1668" w:type="dxa"/>
          </w:tcPr>
          <w:p w:rsidR="00EB2B04" w:rsidRPr="00D81755" w:rsidRDefault="00203E5A" w:rsidP="00EB2B04">
            <w:pPr>
              <w:jc w:val="center"/>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决算</w:t>
            </w:r>
            <w:r w:rsidR="00EB2B04" w:rsidRPr="00D81755">
              <w:rPr>
                <w:rFonts w:ascii="仿宋_GB2312" w:eastAsia="仿宋_GB2312" w:hAnsi="Times New Roman" w:cs="Times New Roman" w:hint="eastAsia"/>
                <w:sz w:val="32"/>
                <w:szCs w:val="32"/>
              </w:rPr>
              <w:t>表3</w:t>
            </w:r>
          </w:p>
        </w:tc>
        <w:tc>
          <w:tcPr>
            <w:tcW w:w="6854" w:type="dxa"/>
          </w:tcPr>
          <w:p w:rsidR="00EB2B04" w:rsidRPr="00D81755" w:rsidRDefault="00203E5A" w:rsidP="00EB2B04">
            <w:pPr>
              <w:jc w:val="left"/>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支出决算表</w:t>
            </w:r>
          </w:p>
        </w:tc>
      </w:tr>
      <w:tr w:rsidR="00EB2B04" w:rsidRPr="00D81755" w:rsidTr="00FB7258">
        <w:tc>
          <w:tcPr>
            <w:tcW w:w="1668" w:type="dxa"/>
          </w:tcPr>
          <w:p w:rsidR="00EB2B04" w:rsidRPr="00D81755" w:rsidRDefault="00203E5A" w:rsidP="00EB2B04">
            <w:pPr>
              <w:jc w:val="center"/>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决算</w:t>
            </w:r>
            <w:r w:rsidR="00EB2B04" w:rsidRPr="00D81755">
              <w:rPr>
                <w:rFonts w:ascii="仿宋_GB2312" w:eastAsia="仿宋_GB2312" w:hAnsi="Times New Roman" w:cs="Times New Roman" w:hint="eastAsia"/>
                <w:sz w:val="32"/>
                <w:szCs w:val="32"/>
              </w:rPr>
              <w:t>表4</w:t>
            </w:r>
          </w:p>
        </w:tc>
        <w:tc>
          <w:tcPr>
            <w:tcW w:w="6854" w:type="dxa"/>
          </w:tcPr>
          <w:p w:rsidR="00EB2B04" w:rsidRPr="00D81755" w:rsidRDefault="00203E5A" w:rsidP="00EB2B04">
            <w:pPr>
              <w:jc w:val="left"/>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财政拨款收入支出决算总表</w:t>
            </w:r>
          </w:p>
        </w:tc>
      </w:tr>
      <w:tr w:rsidR="00EB2B04" w:rsidRPr="00D81755" w:rsidTr="00FB7258">
        <w:tc>
          <w:tcPr>
            <w:tcW w:w="1668" w:type="dxa"/>
          </w:tcPr>
          <w:p w:rsidR="00EB2B04" w:rsidRPr="00D81755" w:rsidRDefault="00203E5A" w:rsidP="00EB2B04">
            <w:pPr>
              <w:jc w:val="center"/>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决算</w:t>
            </w:r>
            <w:r w:rsidR="00EB2B04" w:rsidRPr="00D81755">
              <w:rPr>
                <w:rFonts w:ascii="仿宋_GB2312" w:eastAsia="仿宋_GB2312" w:hAnsi="Times New Roman" w:cs="Times New Roman" w:hint="eastAsia"/>
                <w:sz w:val="32"/>
                <w:szCs w:val="32"/>
              </w:rPr>
              <w:t>表5</w:t>
            </w:r>
          </w:p>
        </w:tc>
        <w:tc>
          <w:tcPr>
            <w:tcW w:w="6854" w:type="dxa"/>
          </w:tcPr>
          <w:p w:rsidR="00EB2B04" w:rsidRPr="00D81755" w:rsidRDefault="005E22B8" w:rsidP="00EB2B04">
            <w:pPr>
              <w:jc w:val="left"/>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一般公共预算财政拨款支出决算表（功能分类）</w:t>
            </w:r>
          </w:p>
        </w:tc>
      </w:tr>
      <w:tr w:rsidR="00EB2B04" w:rsidRPr="00D81755" w:rsidTr="00FB7258">
        <w:tc>
          <w:tcPr>
            <w:tcW w:w="1668" w:type="dxa"/>
          </w:tcPr>
          <w:p w:rsidR="00EB2B04" w:rsidRPr="00D81755" w:rsidRDefault="00203E5A" w:rsidP="00EB2B04">
            <w:pPr>
              <w:jc w:val="center"/>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决算</w:t>
            </w:r>
            <w:r w:rsidR="00EB2B04" w:rsidRPr="00D81755">
              <w:rPr>
                <w:rFonts w:ascii="仿宋_GB2312" w:eastAsia="仿宋_GB2312" w:hAnsi="Times New Roman" w:cs="Times New Roman" w:hint="eastAsia"/>
                <w:sz w:val="32"/>
                <w:szCs w:val="32"/>
              </w:rPr>
              <w:t>表6</w:t>
            </w:r>
          </w:p>
        </w:tc>
        <w:tc>
          <w:tcPr>
            <w:tcW w:w="6854" w:type="dxa"/>
          </w:tcPr>
          <w:p w:rsidR="00EB2B04" w:rsidRPr="00D81755" w:rsidRDefault="005E22B8" w:rsidP="00EB2B04">
            <w:pPr>
              <w:jc w:val="left"/>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一般公共预算财政拨款支出决算表（经济分类）</w:t>
            </w:r>
          </w:p>
        </w:tc>
      </w:tr>
      <w:tr w:rsidR="00EB2B04" w:rsidRPr="00D81755" w:rsidTr="00FB7258">
        <w:tc>
          <w:tcPr>
            <w:tcW w:w="1668" w:type="dxa"/>
          </w:tcPr>
          <w:p w:rsidR="00EB2B04" w:rsidRPr="00D81755" w:rsidRDefault="00203E5A" w:rsidP="00EB2B04">
            <w:pPr>
              <w:jc w:val="center"/>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决算</w:t>
            </w:r>
            <w:r w:rsidR="00EB2B04" w:rsidRPr="00D81755">
              <w:rPr>
                <w:rFonts w:ascii="仿宋_GB2312" w:eastAsia="仿宋_GB2312" w:hAnsi="Times New Roman" w:cs="Times New Roman" w:hint="eastAsia"/>
                <w:sz w:val="32"/>
                <w:szCs w:val="32"/>
              </w:rPr>
              <w:t>表7</w:t>
            </w:r>
          </w:p>
        </w:tc>
        <w:tc>
          <w:tcPr>
            <w:tcW w:w="6854" w:type="dxa"/>
          </w:tcPr>
          <w:p w:rsidR="00EB2B04" w:rsidRPr="00D81755" w:rsidRDefault="00FB7258" w:rsidP="00EB2B04">
            <w:pPr>
              <w:jc w:val="left"/>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一般公共预算财政拨款“三公”经费支出决算表</w:t>
            </w:r>
          </w:p>
        </w:tc>
      </w:tr>
      <w:tr w:rsidR="00EB2B04" w:rsidRPr="00D81755" w:rsidTr="00FB7258">
        <w:tc>
          <w:tcPr>
            <w:tcW w:w="1668" w:type="dxa"/>
          </w:tcPr>
          <w:p w:rsidR="00EB2B04" w:rsidRPr="00D81755" w:rsidRDefault="00203E5A" w:rsidP="00EB2B04">
            <w:pPr>
              <w:jc w:val="center"/>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决算</w:t>
            </w:r>
            <w:r w:rsidR="00EB2B04" w:rsidRPr="00D81755">
              <w:rPr>
                <w:rFonts w:ascii="仿宋_GB2312" w:eastAsia="仿宋_GB2312" w:hAnsi="Times New Roman" w:cs="Times New Roman" w:hint="eastAsia"/>
                <w:sz w:val="32"/>
                <w:szCs w:val="32"/>
              </w:rPr>
              <w:t>表8</w:t>
            </w:r>
          </w:p>
        </w:tc>
        <w:tc>
          <w:tcPr>
            <w:tcW w:w="6854" w:type="dxa"/>
          </w:tcPr>
          <w:p w:rsidR="00EB2B04" w:rsidRPr="00D81755" w:rsidRDefault="00FB7258" w:rsidP="00126B41">
            <w:pPr>
              <w:jc w:val="left"/>
              <w:rPr>
                <w:rFonts w:ascii="仿宋_GB2312" w:eastAsia="仿宋_GB2312" w:hAnsi="Times New Roman" w:cs="Times New Roman"/>
                <w:sz w:val="32"/>
                <w:szCs w:val="32"/>
              </w:rPr>
            </w:pPr>
            <w:r w:rsidRPr="00D81755">
              <w:rPr>
                <w:rFonts w:ascii="仿宋_GB2312" w:eastAsia="仿宋_GB2312" w:hAnsi="Times New Roman" w:cs="Times New Roman" w:hint="eastAsia"/>
                <w:sz w:val="32"/>
                <w:szCs w:val="32"/>
              </w:rPr>
              <w:t>政府性基金预算财政拨款收入支出决算表</w:t>
            </w:r>
          </w:p>
        </w:tc>
      </w:tr>
    </w:tbl>
    <w:p w:rsidR="00EB2B04" w:rsidRPr="00D81755" w:rsidRDefault="00EB2B04" w:rsidP="00EB2B04">
      <w:pPr>
        <w:ind w:firstLineChars="200" w:firstLine="640"/>
        <w:jc w:val="left"/>
        <w:rPr>
          <w:rFonts w:ascii="仿宋_GB2312" w:eastAsia="仿宋_GB2312" w:hAnsi="Times New Roman" w:cs="Times New Roman"/>
          <w:sz w:val="32"/>
          <w:szCs w:val="32"/>
        </w:rPr>
      </w:pPr>
    </w:p>
    <w:p w:rsidR="00F46C79" w:rsidRPr="00D81755" w:rsidRDefault="00F46C79" w:rsidP="00645FE2">
      <w:pPr>
        <w:rPr>
          <w:rFonts w:ascii="仿宋_GB2312" w:eastAsia="仿宋_GB2312" w:hAnsi="Times New Roman" w:cs="Times New Roman"/>
          <w:sz w:val="32"/>
          <w:szCs w:val="32"/>
        </w:rPr>
      </w:pPr>
    </w:p>
    <w:p w:rsidR="00D81755" w:rsidRPr="00D81755" w:rsidRDefault="00D81755">
      <w:pPr>
        <w:rPr>
          <w:rFonts w:ascii="仿宋_GB2312" w:eastAsia="仿宋_GB2312" w:hAnsi="Times New Roman" w:cs="Times New Roman"/>
          <w:sz w:val="32"/>
          <w:szCs w:val="32"/>
        </w:rPr>
      </w:pPr>
    </w:p>
    <w:sectPr w:rsidR="00D81755" w:rsidRPr="00D81755" w:rsidSect="00382412">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072" w:rsidRDefault="00583072" w:rsidP="007171AD">
      <w:r>
        <w:separator/>
      </w:r>
    </w:p>
  </w:endnote>
  <w:endnote w:type="continuationSeparator" w:id="0">
    <w:p w:rsidR="00583072" w:rsidRDefault="00583072" w:rsidP="00717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072" w:rsidRDefault="00583072" w:rsidP="007171AD">
      <w:r>
        <w:separator/>
      </w:r>
    </w:p>
  </w:footnote>
  <w:footnote w:type="continuationSeparator" w:id="0">
    <w:p w:rsidR="00583072" w:rsidRDefault="00583072" w:rsidP="007171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B1479"/>
    <w:multiLevelType w:val="hybridMultilevel"/>
    <w:tmpl w:val="95ECE668"/>
    <w:lvl w:ilvl="0" w:tplc="B3846838">
      <w:start w:val="1"/>
      <w:numFmt w:val="decimalEnclosedCircle"/>
      <w:lvlText w:val="%1"/>
      <w:lvlJc w:val="left"/>
      <w:pPr>
        <w:ind w:left="1280" w:hanging="720"/>
      </w:pPr>
      <w:rPr>
        <w:rFonts w:ascii="Times New Roman"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70A53C5C"/>
    <w:multiLevelType w:val="hybridMultilevel"/>
    <w:tmpl w:val="1C9E5BB2"/>
    <w:lvl w:ilvl="0" w:tplc="CBECCB90">
      <w:start w:val="1"/>
      <w:numFmt w:val="decimal"/>
      <w:lvlText w:val="%1."/>
      <w:lvlJc w:val="left"/>
      <w:pPr>
        <w:ind w:left="1000" w:hanging="360"/>
      </w:pPr>
      <w:rPr>
        <w:rFonts w:hint="default"/>
      </w:rPr>
    </w:lvl>
    <w:lvl w:ilvl="1" w:tplc="349A73B6">
      <w:start w:val="1"/>
      <w:numFmt w:val="decimalEnclosedCircle"/>
      <w:lvlText w:val="%2"/>
      <w:lvlJc w:val="left"/>
      <w:pPr>
        <w:ind w:left="1420" w:hanging="360"/>
      </w:pPr>
      <w:rPr>
        <w:rFonts w:ascii="Times New Roman" w:hint="default"/>
        <w:sz w:val="28"/>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75CA15FC"/>
    <w:multiLevelType w:val="hybridMultilevel"/>
    <w:tmpl w:val="1C042FF8"/>
    <w:lvl w:ilvl="0" w:tplc="05222D0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2412"/>
    <w:rsid w:val="000067FD"/>
    <w:rsid w:val="000221D0"/>
    <w:rsid w:val="00091651"/>
    <w:rsid w:val="00092BBF"/>
    <w:rsid w:val="000B6CD8"/>
    <w:rsid w:val="000D2D58"/>
    <w:rsid w:val="000D6C81"/>
    <w:rsid w:val="0010072A"/>
    <w:rsid w:val="00124F3D"/>
    <w:rsid w:val="00126B41"/>
    <w:rsid w:val="00147F6C"/>
    <w:rsid w:val="00150B54"/>
    <w:rsid w:val="001519AD"/>
    <w:rsid w:val="00156ACC"/>
    <w:rsid w:val="0016144D"/>
    <w:rsid w:val="00180F1F"/>
    <w:rsid w:val="001969DD"/>
    <w:rsid w:val="001B3AE2"/>
    <w:rsid w:val="001B687A"/>
    <w:rsid w:val="001E60E3"/>
    <w:rsid w:val="002001B5"/>
    <w:rsid w:val="00203959"/>
    <w:rsid w:val="00203E5A"/>
    <w:rsid w:val="00203FBC"/>
    <w:rsid w:val="00206079"/>
    <w:rsid w:val="002143B1"/>
    <w:rsid w:val="00216625"/>
    <w:rsid w:val="00223738"/>
    <w:rsid w:val="002300D7"/>
    <w:rsid w:val="00237DC8"/>
    <w:rsid w:val="002538EB"/>
    <w:rsid w:val="00256189"/>
    <w:rsid w:val="00267C10"/>
    <w:rsid w:val="00273D65"/>
    <w:rsid w:val="002800B8"/>
    <w:rsid w:val="0028792A"/>
    <w:rsid w:val="002B53BC"/>
    <w:rsid w:val="002B5CF3"/>
    <w:rsid w:val="002C5D86"/>
    <w:rsid w:val="002E7906"/>
    <w:rsid w:val="002F04EF"/>
    <w:rsid w:val="002F40BE"/>
    <w:rsid w:val="00306E6D"/>
    <w:rsid w:val="00326CB1"/>
    <w:rsid w:val="003402E4"/>
    <w:rsid w:val="00343396"/>
    <w:rsid w:val="00347B34"/>
    <w:rsid w:val="003809AC"/>
    <w:rsid w:val="00381456"/>
    <w:rsid w:val="003815AF"/>
    <w:rsid w:val="00382412"/>
    <w:rsid w:val="00396871"/>
    <w:rsid w:val="003E2FD3"/>
    <w:rsid w:val="003F7791"/>
    <w:rsid w:val="0041378F"/>
    <w:rsid w:val="004165A4"/>
    <w:rsid w:val="00426A41"/>
    <w:rsid w:val="00451C48"/>
    <w:rsid w:val="004533C9"/>
    <w:rsid w:val="00460DDF"/>
    <w:rsid w:val="00470393"/>
    <w:rsid w:val="004A1C5C"/>
    <w:rsid w:val="004A2B86"/>
    <w:rsid w:val="004C3683"/>
    <w:rsid w:val="004D7526"/>
    <w:rsid w:val="004E37FD"/>
    <w:rsid w:val="00505365"/>
    <w:rsid w:val="005122A7"/>
    <w:rsid w:val="005156A2"/>
    <w:rsid w:val="00520DA2"/>
    <w:rsid w:val="00521DC7"/>
    <w:rsid w:val="0053179E"/>
    <w:rsid w:val="00533352"/>
    <w:rsid w:val="00534E44"/>
    <w:rsid w:val="005461C6"/>
    <w:rsid w:val="00550794"/>
    <w:rsid w:val="00555053"/>
    <w:rsid w:val="00583072"/>
    <w:rsid w:val="00592CE7"/>
    <w:rsid w:val="005A1783"/>
    <w:rsid w:val="005B0BEE"/>
    <w:rsid w:val="005C77BD"/>
    <w:rsid w:val="005D20FD"/>
    <w:rsid w:val="005E22B8"/>
    <w:rsid w:val="005E7416"/>
    <w:rsid w:val="005F1CEA"/>
    <w:rsid w:val="006321E9"/>
    <w:rsid w:val="00645FE2"/>
    <w:rsid w:val="00647005"/>
    <w:rsid w:val="006641FD"/>
    <w:rsid w:val="00671B7E"/>
    <w:rsid w:val="00681FB1"/>
    <w:rsid w:val="006B03BF"/>
    <w:rsid w:val="006B541A"/>
    <w:rsid w:val="006E1431"/>
    <w:rsid w:val="00702D73"/>
    <w:rsid w:val="00712D1F"/>
    <w:rsid w:val="007171AD"/>
    <w:rsid w:val="00730E38"/>
    <w:rsid w:val="00744C8D"/>
    <w:rsid w:val="007453FB"/>
    <w:rsid w:val="00751008"/>
    <w:rsid w:val="00751254"/>
    <w:rsid w:val="00753902"/>
    <w:rsid w:val="00766FF7"/>
    <w:rsid w:val="007822D5"/>
    <w:rsid w:val="00784F02"/>
    <w:rsid w:val="007937E4"/>
    <w:rsid w:val="00794916"/>
    <w:rsid w:val="007C7A44"/>
    <w:rsid w:val="007D6330"/>
    <w:rsid w:val="007E292D"/>
    <w:rsid w:val="007F6A11"/>
    <w:rsid w:val="008206E1"/>
    <w:rsid w:val="008408EC"/>
    <w:rsid w:val="00842D4E"/>
    <w:rsid w:val="00883E5C"/>
    <w:rsid w:val="008903A2"/>
    <w:rsid w:val="008B4575"/>
    <w:rsid w:val="008B5636"/>
    <w:rsid w:val="008C4760"/>
    <w:rsid w:val="008C6D7B"/>
    <w:rsid w:val="008D186F"/>
    <w:rsid w:val="008D1C3E"/>
    <w:rsid w:val="008D6AFE"/>
    <w:rsid w:val="008E69FB"/>
    <w:rsid w:val="008F10DB"/>
    <w:rsid w:val="008F6AEE"/>
    <w:rsid w:val="00900A36"/>
    <w:rsid w:val="00902728"/>
    <w:rsid w:val="00915EA7"/>
    <w:rsid w:val="0092293E"/>
    <w:rsid w:val="00924C73"/>
    <w:rsid w:val="00924D44"/>
    <w:rsid w:val="0093178C"/>
    <w:rsid w:val="00931EF3"/>
    <w:rsid w:val="00933F08"/>
    <w:rsid w:val="00960EE2"/>
    <w:rsid w:val="00966450"/>
    <w:rsid w:val="00970E9D"/>
    <w:rsid w:val="009804CA"/>
    <w:rsid w:val="0098143A"/>
    <w:rsid w:val="009917A3"/>
    <w:rsid w:val="009A1C21"/>
    <w:rsid w:val="009A3482"/>
    <w:rsid w:val="009B5280"/>
    <w:rsid w:val="009C339A"/>
    <w:rsid w:val="009D3A9E"/>
    <w:rsid w:val="009E0BFA"/>
    <w:rsid w:val="00A03DEE"/>
    <w:rsid w:val="00A111B0"/>
    <w:rsid w:val="00A11A42"/>
    <w:rsid w:val="00A344E0"/>
    <w:rsid w:val="00A43237"/>
    <w:rsid w:val="00A45F3E"/>
    <w:rsid w:val="00A47C35"/>
    <w:rsid w:val="00A56670"/>
    <w:rsid w:val="00A7207A"/>
    <w:rsid w:val="00A836E7"/>
    <w:rsid w:val="00AA4E11"/>
    <w:rsid w:val="00AA727A"/>
    <w:rsid w:val="00AB2D9F"/>
    <w:rsid w:val="00AB4A48"/>
    <w:rsid w:val="00AC6767"/>
    <w:rsid w:val="00AE174B"/>
    <w:rsid w:val="00AE21A3"/>
    <w:rsid w:val="00B071F5"/>
    <w:rsid w:val="00B112D6"/>
    <w:rsid w:val="00B113F5"/>
    <w:rsid w:val="00B12CB6"/>
    <w:rsid w:val="00B15430"/>
    <w:rsid w:val="00B21955"/>
    <w:rsid w:val="00B25565"/>
    <w:rsid w:val="00B329A5"/>
    <w:rsid w:val="00B4199B"/>
    <w:rsid w:val="00B6066B"/>
    <w:rsid w:val="00B72C51"/>
    <w:rsid w:val="00B73A19"/>
    <w:rsid w:val="00B7737B"/>
    <w:rsid w:val="00B81F23"/>
    <w:rsid w:val="00B87834"/>
    <w:rsid w:val="00B948CC"/>
    <w:rsid w:val="00B9715D"/>
    <w:rsid w:val="00BB4F05"/>
    <w:rsid w:val="00BC5C47"/>
    <w:rsid w:val="00BD221B"/>
    <w:rsid w:val="00BD6A8F"/>
    <w:rsid w:val="00C2335E"/>
    <w:rsid w:val="00C24603"/>
    <w:rsid w:val="00C25710"/>
    <w:rsid w:val="00C57F59"/>
    <w:rsid w:val="00C62410"/>
    <w:rsid w:val="00C7035F"/>
    <w:rsid w:val="00C76610"/>
    <w:rsid w:val="00C86337"/>
    <w:rsid w:val="00CD2FD3"/>
    <w:rsid w:val="00D25B82"/>
    <w:rsid w:val="00D37959"/>
    <w:rsid w:val="00D816EF"/>
    <w:rsid w:val="00D81755"/>
    <w:rsid w:val="00D91BBB"/>
    <w:rsid w:val="00DA55C9"/>
    <w:rsid w:val="00DA7C17"/>
    <w:rsid w:val="00DA7E3D"/>
    <w:rsid w:val="00DB55CE"/>
    <w:rsid w:val="00DB7C84"/>
    <w:rsid w:val="00DD7EFD"/>
    <w:rsid w:val="00DE52A2"/>
    <w:rsid w:val="00DF26D6"/>
    <w:rsid w:val="00DF35E0"/>
    <w:rsid w:val="00DF479C"/>
    <w:rsid w:val="00DF52EA"/>
    <w:rsid w:val="00E100DC"/>
    <w:rsid w:val="00E13867"/>
    <w:rsid w:val="00E13F0C"/>
    <w:rsid w:val="00E169D0"/>
    <w:rsid w:val="00E22E67"/>
    <w:rsid w:val="00E36EDD"/>
    <w:rsid w:val="00E46DCE"/>
    <w:rsid w:val="00E5407F"/>
    <w:rsid w:val="00E54321"/>
    <w:rsid w:val="00E60A59"/>
    <w:rsid w:val="00E66D5E"/>
    <w:rsid w:val="00E73428"/>
    <w:rsid w:val="00E77156"/>
    <w:rsid w:val="00E83E39"/>
    <w:rsid w:val="00E90AB2"/>
    <w:rsid w:val="00EA131A"/>
    <w:rsid w:val="00EB2B04"/>
    <w:rsid w:val="00EB2D63"/>
    <w:rsid w:val="00EB6A1F"/>
    <w:rsid w:val="00EC14A2"/>
    <w:rsid w:val="00ED53CF"/>
    <w:rsid w:val="00EE32F7"/>
    <w:rsid w:val="00EE4A73"/>
    <w:rsid w:val="00F22D1F"/>
    <w:rsid w:val="00F249C1"/>
    <w:rsid w:val="00F3563E"/>
    <w:rsid w:val="00F36486"/>
    <w:rsid w:val="00F37990"/>
    <w:rsid w:val="00F44F0E"/>
    <w:rsid w:val="00F46C79"/>
    <w:rsid w:val="00F56A70"/>
    <w:rsid w:val="00F5760A"/>
    <w:rsid w:val="00F628AB"/>
    <w:rsid w:val="00F643D1"/>
    <w:rsid w:val="00F645D1"/>
    <w:rsid w:val="00F73C57"/>
    <w:rsid w:val="00F73F3A"/>
    <w:rsid w:val="00F77383"/>
    <w:rsid w:val="00F83552"/>
    <w:rsid w:val="00F95CB1"/>
    <w:rsid w:val="00FA06F8"/>
    <w:rsid w:val="00FA36E5"/>
    <w:rsid w:val="00FA74EE"/>
    <w:rsid w:val="00FB7258"/>
    <w:rsid w:val="00FF1B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E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3A9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3A9E"/>
    <w:pPr>
      <w:ind w:firstLineChars="200" w:firstLine="420"/>
    </w:pPr>
  </w:style>
</w:styles>
</file>

<file path=word/webSettings.xml><?xml version="1.0" encoding="utf-8"?>
<w:webSettings xmlns:r="http://schemas.openxmlformats.org/officeDocument/2006/relationships" xmlns:w="http://schemas.openxmlformats.org/wordprocessingml/2006/main">
  <w:divs>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B8FD8-9F49-48A4-85FF-3F7BD5681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3264</TotalTime>
  <Pages>11</Pages>
  <Words>610</Words>
  <Characters>3483</Characters>
  <Application>Microsoft Office Word</Application>
  <DocSecurity>0</DocSecurity>
  <Lines>29</Lines>
  <Paragraphs>8</Paragraphs>
  <ScaleCrop>false</ScaleCrop>
  <Company>Microsoft</Company>
  <LinksUpToDate>false</LinksUpToDate>
  <CharactersWithSpaces>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2016年东莞市人才管理公室部门决算   </dc:title>
  <dc:subject/>
  <dc:creator>李峰</dc:creator>
  <cp:keywords/>
  <dc:description/>
  <cp:lastModifiedBy>雨林木风</cp:lastModifiedBy>
  <cp:revision>197</cp:revision>
  <cp:lastPrinted>2017-09-07T08:46:00Z</cp:lastPrinted>
  <dcterms:created xsi:type="dcterms:W3CDTF">2015-10-30T07:05:00Z</dcterms:created>
  <dcterms:modified xsi:type="dcterms:W3CDTF">2017-09-25T08:46:00Z</dcterms:modified>
</cp:coreProperties>
</file>