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5003DD" w:rsidP="003051A0">
                <w:pPr>
                  <w:pStyle w:val="a5"/>
                  <w:jc w:val="center"/>
                  <w:rPr>
                    <w:rFonts w:ascii="Times New Roman" w:eastAsiaTheme="majorEastAsia" w:hAnsi="Times New Roman" w:cs="Times New Roman"/>
                    <w:sz w:val="80"/>
                    <w:szCs w:val="80"/>
                  </w:rPr>
                </w:pPr>
                <w:r w:rsidRPr="005003DD">
                  <w:rPr>
                    <w:rFonts w:ascii="Times New Roman" w:eastAsiaTheme="majorEastAsia" w:hAnsi="Times New Roman" w:cs="Times New Roman" w:hint="eastAsia"/>
                    <w:sz w:val="80"/>
                    <w:szCs w:val="80"/>
                  </w:rPr>
                  <w:t>2018</w:t>
                </w:r>
                <w:r w:rsidRPr="005003DD">
                  <w:rPr>
                    <w:rFonts w:ascii="Times New Roman" w:eastAsiaTheme="majorEastAsia" w:hAnsi="Times New Roman" w:cs="Times New Roman" w:hint="eastAsia"/>
                    <w:sz w:val="80"/>
                    <w:szCs w:val="80"/>
                  </w:rPr>
                  <w:t>年东莞市职业技能鉴定办公室部门预算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3B3BE8" w:rsidRDefault="003B3BE8" w:rsidP="00166637">
      <w:pPr>
        <w:ind w:firstLineChars="200" w:firstLine="640"/>
        <w:rPr>
          <w:rFonts w:ascii="仿宋_GB2312" w:eastAsia="仿宋_GB2312" w:hAnsi="宋体"/>
          <w:sz w:val="32"/>
          <w:szCs w:val="32"/>
        </w:rPr>
      </w:pPr>
      <w:r>
        <w:rPr>
          <w:rFonts w:ascii="仿宋_GB2312" w:eastAsia="仿宋_GB2312" w:hAnsi="宋体" w:hint="eastAsia"/>
          <w:sz w:val="32"/>
          <w:szCs w:val="32"/>
        </w:rPr>
        <w:t>组织全市职业技能鉴定工作；指导职业技能训练及考核；负责本市职业技能鉴定试题库运行管理；实施考评员的资格培训和审定工作；对本地区职业技能鉴定所站（所）进行资格审查、技术监督和年检工作；负责组织实施市职业技能鉴定考务管理和鉴定信息统计工作；按照人力资源和社会保障部规定统一办理全市的国家职业资格证书；开展职业技能鉴定有关问题的研究和咨询服务；推动本地区职业技能竞赛活动。</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5003DD" w:rsidRPr="005003DD">
        <w:rPr>
          <w:rFonts w:ascii="仿宋_GB2312" w:eastAsia="仿宋_GB2312" w:hAnsi="Times New Roman" w:cs="Times New Roman" w:hint="eastAsia"/>
          <w:sz w:val="32"/>
          <w:szCs w:val="32"/>
        </w:rPr>
        <w:t>东莞市职业技能鉴定办公室</w:t>
      </w:r>
      <w:r>
        <w:rPr>
          <w:rFonts w:ascii="仿宋_GB2312" w:eastAsia="仿宋_GB2312" w:hAnsi="Times New Roman" w:cs="Times New Roman" w:hint="eastAsia"/>
          <w:sz w:val="32"/>
          <w:szCs w:val="32"/>
        </w:rPr>
        <w:t>部门预算编报范围</w:t>
      </w:r>
      <w:r w:rsidR="005003DD" w:rsidRPr="005003DD">
        <w:rPr>
          <w:rFonts w:ascii="仿宋_GB2312" w:eastAsia="仿宋_GB2312" w:hAnsi="Times New Roman" w:cs="Times New Roman" w:hint="eastAsia"/>
          <w:sz w:val="32"/>
          <w:szCs w:val="32"/>
        </w:rPr>
        <w:t>仅包含东莞市职业技能鉴定办公室</w:t>
      </w:r>
      <w:r>
        <w:rPr>
          <w:rFonts w:ascii="仿宋_GB2312" w:eastAsia="仿宋_GB2312" w:hAnsi="Times New Roman" w:cs="Times New Roman" w:hint="eastAsia"/>
          <w:sz w:val="32"/>
          <w:szCs w:val="32"/>
        </w:rPr>
        <w:t>，</w:t>
      </w:r>
      <w:r w:rsidR="005003DD" w:rsidRPr="005003DD">
        <w:rPr>
          <w:rFonts w:ascii="Times New Roman" w:eastAsia="仿宋_GB2312" w:hAnsi="Times New Roman" w:cs="Times New Roman" w:hint="eastAsia"/>
          <w:sz w:val="32"/>
          <w:szCs w:val="32"/>
        </w:rPr>
        <w:t>不含其它预算单位</w:t>
      </w:r>
      <w:r w:rsidRPr="00FB7258">
        <w:rPr>
          <w:rFonts w:ascii="Times New Roman"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w:t>
      </w:r>
      <w:r w:rsidR="005003DD" w:rsidRPr="005003DD">
        <w:rPr>
          <w:rFonts w:ascii="仿宋_GB2312" w:eastAsia="仿宋_GB2312" w:hAnsi="Times New Roman" w:cs="Times New Roman" w:hint="eastAsia"/>
          <w:sz w:val="32"/>
          <w:szCs w:val="32"/>
        </w:rPr>
        <w:t>东莞市职业技能鉴定办公室</w:t>
      </w:r>
      <w:r w:rsidRPr="00166637">
        <w:rPr>
          <w:rFonts w:ascii="仿宋_GB2312" w:eastAsia="仿宋_GB2312" w:hAnsi="Times New Roman" w:cs="Times New Roman" w:hint="eastAsia"/>
          <w:sz w:val="32"/>
          <w:szCs w:val="32"/>
        </w:rPr>
        <w:t>共有事业编制数</w:t>
      </w:r>
      <w:r w:rsidR="005003DD">
        <w:rPr>
          <w:rFonts w:ascii="仿宋_GB2312" w:eastAsia="仿宋_GB2312" w:hAnsi="Times New Roman" w:cs="Times New Roman" w:hint="eastAsia"/>
          <w:sz w:val="32"/>
          <w:szCs w:val="32"/>
        </w:rPr>
        <w:t>9</w:t>
      </w:r>
      <w:r w:rsidRPr="00166637">
        <w:rPr>
          <w:rFonts w:ascii="仿宋_GB2312" w:eastAsia="仿宋_GB2312" w:hAnsi="Times New Roman" w:cs="Times New Roman" w:hint="eastAsia"/>
          <w:sz w:val="32"/>
          <w:szCs w:val="32"/>
        </w:rPr>
        <w:t>名，其中财政供养的编内实有在职人员</w:t>
      </w:r>
      <w:r w:rsidR="005003DD">
        <w:rPr>
          <w:rFonts w:ascii="仿宋_GB2312" w:eastAsia="仿宋_GB2312" w:hAnsi="Times New Roman" w:cs="Times New Roman" w:hint="eastAsia"/>
          <w:sz w:val="32"/>
          <w:szCs w:val="32"/>
        </w:rPr>
        <w:t>9</w:t>
      </w:r>
      <w:r w:rsidRPr="00166637">
        <w:rPr>
          <w:rFonts w:ascii="仿宋_GB2312" w:eastAsia="仿宋_GB2312" w:hAnsi="Times New Roman" w:cs="Times New Roman" w:hint="eastAsia"/>
          <w:sz w:val="32"/>
          <w:szCs w:val="32"/>
        </w:rPr>
        <w:t>人。另外，有离退休</w:t>
      </w:r>
      <w:r w:rsidR="005003D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人，聘用人员</w:t>
      </w:r>
      <w:r w:rsidR="005003DD">
        <w:rPr>
          <w:rFonts w:ascii="仿宋_GB2312" w:eastAsia="仿宋_GB2312" w:hAnsi="Times New Roman" w:cs="Times New Roman" w:hint="eastAsia"/>
          <w:sz w:val="32"/>
          <w:szCs w:val="32"/>
        </w:rPr>
        <w:t>10</w:t>
      </w:r>
      <w:r w:rsidRPr="00166637">
        <w:rPr>
          <w:rFonts w:ascii="仿宋_GB2312" w:eastAsia="仿宋_GB2312" w:hAnsi="Times New Roman" w:cs="Times New Roman" w:hint="eastAsia"/>
          <w:sz w:val="32"/>
          <w:szCs w:val="32"/>
        </w:rPr>
        <w:t>人，后勤服务人员</w:t>
      </w:r>
      <w:r w:rsidR="005003DD">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5003DD">
        <w:rPr>
          <w:rFonts w:ascii="仿宋_GB2312" w:eastAsia="仿宋_GB2312" w:hAnsi="Times New Roman" w:cs="Times New Roman" w:hint="eastAsia"/>
          <w:sz w:val="32"/>
          <w:szCs w:val="32"/>
        </w:rPr>
        <w:t>1659.65</w:t>
      </w:r>
      <w:r w:rsidRPr="00166637">
        <w:rPr>
          <w:rFonts w:ascii="仿宋_GB2312" w:eastAsia="仿宋_GB2312" w:hAnsi="Times New Roman" w:cs="Times New Roman" w:hint="eastAsia"/>
          <w:sz w:val="32"/>
          <w:szCs w:val="32"/>
        </w:rPr>
        <w:t>万元。收入方面：一般公共预算财政拨款收入总计</w:t>
      </w:r>
      <w:r w:rsidR="005003DD">
        <w:rPr>
          <w:rFonts w:ascii="仿宋_GB2312" w:eastAsia="仿宋_GB2312" w:hAnsi="Times New Roman" w:cs="Times New Roman" w:hint="eastAsia"/>
          <w:sz w:val="32"/>
          <w:szCs w:val="32"/>
        </w:rPr>
        <w:t>1</w:t>
      </w:r>
      <w:r w:rsidR="00882F2F">
        <w:rPr>
          <w:rFonts w:ascii="仿宋_GB2312" w:eastAsia="仿宋_GB2312" w:hAnsi="Times New Roman" w:cs="Times New Roman" w:hint="eastAsia"/>
          <w:sz w:val="32"/>
          <w:szCs w:val="32"/>
        </w:rPr>
        <w:t>659.65</w:t>
      </w:r>
      <w:r w:rsidRPr="00166637">
        <w:rPr>
          <w:rFonts w:ascii="仿宋_GB2312" w:eastAsia="仿宋_GB2312" w:hAnsi="Times New Roman" w:cs="Times New Roman" w:hint="eastAsia"/>
          <w:sz w:val="32"/>
          <w:szCs w:val="32"/>
        </w:rPr>
        <w:t>万元，其</w:t>
      </w:r>
      <w:r w:rsidRPr="00166637">
        <w:rPr>
          <w:rFonts w:ascii="仿宋_GB2312" w:eastAsia="仿宋_GB2312" w:hAnsi="Times New Roman" w:cs="Times New Roman" w:hint="eastAsia"/>
          <w:sz w:val="32"/>
          <w:szCs w:val="32"/>
        </w:rPr>
        <w:lastRenderedPageBreak/>
        <w:t>中，本年收入</w:t>
      </w:r>
      <w:r w:rsidR="00882F2F">
        <w:rPr>
          <w:rFonts w:ascii="仿宋_GB2312" w:eastAsia="仿宋_GB2312" w:hAnsi="Times New Roman" w:cs="Times New Roman" w:hint="eastAsia"/>
          <w:sz w:val="32"/>
          <w:szCs w:val="32"/>
        </w:rPr>
        <w:t>1629.03</w:t>
      </w:r>
      <w:r w:rsidRPr="00166637">
        <w:rPr>
          <w:rFonts w:ascii="仿宋_GB2312" w:eastAsia="仿宋_GB2312" w:hAnsi="Times New Roman" w:cs="Times New Roman" w:hint="eastAsia"/>
          <w:sz w:val="32"/>
          <w:szCs w:val="32"/>
        </w:rPr>
        <w:t>万元，年初结转</w:t>
      </w:r>
      <w:r w:rsidR="00882F2F">
        <w:rPr>
          <w:rFonts w:ascii="仿宋_GB2312" w:eastAsia="仿宋_GB2312" w:hAnsi="Times New Roman" w:cs="Times New Roman" w:hint="eastAsia"/>
          <w:sz w:val="32"/>
          <w:szCs w:val="32"/>
        </w:rPr>
        <w:t>30.62</w:t>
      </w:r>
      <w:r w:rsidRPr="00166637">
        <w:rPr>
          <w:rFonts w:ascii="仿宋_GB2312" w:eastAsia="仿宋_GB2312" w:hAnsi="Times New Roman" w:cs="Times New Roman" w:hint="eastAsia"/>
          <w:sz w:val="32"/>
          <w:szCs w:val="32"/>
        </w:rPr>
        <w:t>万元；政府性基金预算财政拨款收入总计</w:t>
      </w:r>
      <w:r w:rsidR="00882F2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882F2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882F2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万元。支出方面：一般公共服务支出</w:t>
      </w:r>
      <w:r w:rsidR="00882F2F">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万元，</w:t>
      </w:r>
      <w:r w:rsidR="00882F2F">
        <w:rPr>
          <w:rFonts w:ascii="仿宋_GB2312" w:eastAsia="仿宋_GB2312" w:hAnsi="Times New Roman" w:cs="Times New Roman" w:hint="eastAsia"/>
          <w:sz w:val="32"/>
          <w:szCs w:val="32"/>
        </w:rPr>
        <w:t>社会保障和就业</w:t>
      </w:r>
      <w:r w:rsidRPr="00166637">
        <w:rPr>
          <w:rFonts w:ascii="仿宋_GB2312" w:eastAsia="仿宋_GB2312" w:hAnsi="Times New Roman" w:cs="Times New Roman" w:hint="eastAsia"/>
          <w:sz w:val="32"/>
          <w:szCs w:val="32"/>
        </w:rPr>
        <w:t>支出</w:t>
      </w:r>
      <w:r w:rsidR="00882F2F">
        <w:rPr>
          <w:rFonts w:ascii="仿宋_GB2312" w:eastAsia="仿宋_GB2312" w:hAnsi="Times New Roman" w:cs="Times New Roman" w:hint="eastAsia"/>
          <w:sz w:val="32"/>
          <w:szCs w:val="32"/>
        </w:rPr>
        <w:t>1609.85</w:t>
      </w:r>
      <w:r w:rsidRPr="00166637">
        <w:rPr>
          <w:rFonts w:ascii="仿宋_GB2312" w:eastAsia="仿宋_GB2312" w:hAnsi="Times New Roman" w:cs="Times New Roman" w:hint="eastAsia"/>
          <w:sz w:val="32"/>
          <w:szCs w:val="32"/>
        </w:rPr>
        <w:t>万元，</w:t>
      </w:r>
      <w:r w:rsidR="00882F2F" w:rsidRPr="00882F2F">
        <w:rPr>
          <w:rFonts w:ascii="仿宋_GB2312" w:eastAsia="仿宋_GB2312" w:hAnsi="Times New Roman" w:cs="Times New Roman" w:hint="eastAsia"/>
          <w:sz w:val="32"/>
          <w:szCs w:val="32"/>
        </w:rPr>
        <w:t>住房保障支出</w:t>
      </w:r>
      <w:r w:rsidR="00882F2F">
        <w:rPr>
          <w:rFonts w:ascii="仿宋_GB2312" w:eastAsia="仿宋_GB2312" w:hAnsi="Times New Roman" w:cs="Times New Roman" w:hint="eastAsia"/>
          <w:sz w:val="32"/>
          <w:szCs w:val="32"/>
        </w:rPr>
        <w:t>19.8</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882F2F">
        <w:rPr>
          <w:rFonts w:ascii="仿宋_GB2312" w:eastAsia="仿宋_GB2312" w:hAnsi="Times New Roman" w:cs="Times New Roman" w:hint="eastAsia"/>
          <w:sz w:val="32"/>
          <w:szCs w:val="32"/>
        </w:rPr>
        <w:t>1629.03</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882F2F">
        <w:rPr>
          <w:rFonts w:ascii="仿宋_GB2312" w:eastAsia="仿宋_GB2312" w:hAnsi="Times New Roman" w:cs="Times New Roman" w:hint="eastAsia"/>
          <w:sz w:val="32"/>
          <w:szCs w:val="32"/>
        </w:rPr>
        <w:t>126.12</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年执行数增加</w:t>
      </w:r>
      <w:r w:rsidR="00915E3B">
        <w:rPr>
          <w:rFonts w:ascii="仿宋_GB2312" w:eastAsia="仿宋_GB2312" w:hAnsi="Times New Roman" w:cs="Times New Roman" w:hint="eastAsia"/>
          <w:sz w:val="32"/>
          <w:szCs w:val="32"/>
        </w:rPr>
        <w:t>389.31</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915E3B">
        <w:rPr>
          <w:rFonts w:ascii="仿宋_GB2312" w:eastAsia="仿宋_GB2312" w:hAnsi="Times New Roman" w:cs="Times New Roman" w:hint="eastAsia"/>
          <w:sz w:val="32"/>
          <w:szCs w:val="32"/>
        </w:rPr>
        <w:t>1629.03</w:t>
      </w:r>
      <w:r w:rsidRPr="00166637">
        <w:rPr>
          <w:rFonts w:ascii="仿宋_GB2312" w:eastAsia="仿宋_GB2312" w:hAnsi="Times New Roman" w:cs="Times New Roman" w:hint="eastAsia"/>
          <w:sz w:val="32"/>
          <w:szCs w:val="32"/>
        </w:rPr>
        <w:t>万元，其中：一般公共服务支出</w:t>
      </w:r>
      <w:r w:rsidR="00915E3B">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万元，占</w:t>
      </w:r>
      <w:r w:rsidR="00915E3B">
        <w:rPr>
          <w:rFonts w:ascii="仿宋_GB2312" w:eastAsia="仿宋_GB2312" w:hAnsi="Times New Roman" w:cs="Times New Roman" w:hint="eastAsia"/>
          <w:sz w:val="32"/>
          <w:szCs w:val="32"/>
        </w:rPr>
        <w:t>1.84</w:t>
      </w:r>
      <w:r w:rsidRPr="00166637">
        <w:rPr>
          <w:rFonts w:ascii="仿宋_GB2312" w:eastAsia="仿宋_GB2312" w:hAnsi="Times New Roman" w:cs="Times New Roman" w:hint="eastAsia"/>
          <w:sz w:val="32"/>
          <w:szCs w:val="32"/>
        </w:rPr>
        <w:t>%；</w:t>
      </w:r>
      <w:r w:rsidR="00915E3B" w:rsidRPr="00915E3B">
        <w:rPr>
          <w:rFonts w:ascii="仿宋_GB2312" w:eastAsia="仿宋_GB2312" w:hAnsi="Times New Roman" w:cs="Times New Roman" w:hint="eastAsia"/>
          <w:sz w:val="32"/>
          <w:szCs w:val="32"/>
        </w:rPr>
        <w:t>社会保障和就业支出</w:t>
      </w:r>
      <w:r w:rsidR="00915E3B">
        <w:rPr>
          <w:rFonts w:ascii="仿宋_GB2312" w:eastAsia="仿宋_GB2312" w:hAnsi="Times New Roman" w:cs="Times New Roman" w:hint="eastAsia"/>
          <w:sz w:val="32"/>
          <w:szCs w:val="32"/>
        </w:rPr>
        <w:t>1579.23</w:t>
      </w:r>
      <w:r w:rsidRPr="00166637">
        <w:rPr>
          <w:rFonts w:ascii="仿宋_GB2312" w:eastAsia="仿宋_GB2312" w:hAnsi="Times New Roman" w:cs="Times New Roman" w:hint="eastAsia"/>
          <w:sz w:val="32"/>
          <w:szCs w:val="32"/>
        </w:rPr>
        <w:t>万元，占</w:t>
      </w:r>
      <w:r w:rsidR="00915E3B">
        <w:rPr>
          <w:rFonts w:ascii="仿宋_GB2312" w:eastAsia="仿宋_GB2312" w:hAnsi="Times New Roman" w:cs="Times New Roman" w:hint="eastAsia"/>
          <w:sz w:val="32"/>
          <w:szCs w:val="32"/>
        </w:rPr>
        <w:t>96.94</w:t>
      </w:r>
      <w:r w:rsidRPr="00166637">
        <w:rPr>
          <w:rFonts w:ascii="仿宋_GB2312" w:eastAsia="仿宋_GB2312" w:hAnsi="Times New Roman" w:cs="Times New Roman" w:hint="eastAsia"/>
          <w:sz w:val="32"/>
          <w:szCs w:val="32"/>
        </w:rPr>
        <w:t>%；</w:t>
      </w:r>
      <w:r w:rsidR="00915E3B" w:rsidRPr="00915E3B">
        <w:rPr>
          <w:rFonts w:ascii="仿宋_GB2312" w:eastAsia="仿宋_GB2312" w:hAnsi="Times New Roman" w:cs="Times New Roman" w:hint="eastAsia"/>
          <w:sz w:val="32"/>
          <w:szCs w:val="32"/>
        </w:rPr>
        <w:t>住房保障支出</w:t>
      </w:r>
      <w:r w:rsidR="00915E3B">
        <w:rPr>
          <w:rFonts w:ascii="仿宋_GB2312" w:eastAsia="仿宋_GB2312" w:hAnsi="Times New Roman" w:cs="Times New Roman" w:hint="eastAsia"/>
          <w:sz w:val="32"/>
          <w:szCs w:val="32"/>
        </w:rPr>
        <w:t>19.8</w:t>
      </w:r>
      <w:r w:rsidRPr="00166637">
        <w:rPr>
          <w:rFonts w:ascii="仿宋_GB2312" w:eastAsia="仿宋_GB2312" w:hAnsi="Times New Roman" w:cs="Times New Roman" w:hint="eastAsia"/>
          <w:sz w:val="32"/>
          <w:szCs w:val="32"/>
        </w:rPr>
        <w:t>万元，占</w:t>
      </w:r>
      <w:r w:rsidR="00915E3B">
        <w:rPr>
          <w:rFonts w:ascii="仿宋_GB2312" w:eastAsia="仿宋_GB2312" w:hAnsi="Times New Roman" w:cs="Times New Roman" w:hint="eastAsia"/>
          <w:sz w:val="32"/>
          <w:szCs w:val="32"/>
        </w:rPr>
        <w:t>1.22</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94220E" w:rsidRPr="0094220E">
        <w:rPr>
          <w:rFonts w:ascii="仿宋_GB2312" w:eastAsia="仿宋_GB2312" w:hAnsi="Times New Roman" w:cs="Times New Roman" w:hint="eastAsia"/>
          <w:sz w:val="32"/>
          <w:szCs w:val="32"/>
        </w:rPr>
        <w:t>一般公共服务支出</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94220E" w:rsidRPr="0094220E">
        <w:rPr>
          <w:rFonts w:ascii="仿宋_GB2312" w:eastAsia="仿宋_GB2312" w:hAnsi="Times New Roman" w:cs="Times New Roman" w:hint="eastAsia"/>
          <w:sz w:val="32"/>
          <w:szCs w:val="32"/>
        </w:rPr>
        <w:t>其他党委办公厅（室）及相关机构事务支出</w:t>
      </w:r>
      <w:r w:rsidRPr="00166637">
        <w:rPr>
          <w:rFonts w:ascii="仿宋_GB2312" w:eastAsia="仿宋_GB2312" w:hAnsi="Times New Roman" w:cs="Times New Roman" w:hint="eastAsia"/>
          <w:sz w:val="32"/>
          <w:szCs w:val="32"/>
        </w:rPr>
        <w:t>（科目编码：</w:t>
      </w:r>
      <w:r w:rsidR="0094220E" w:rsidRPr="0094220E">
        <w:rPr>
          <w:rFonts w:ascii="仿宋_GB2312" w:eastAsia="仿宋_GB2312" w:hAnsi="Times New Roman" w:cs="Times New Roman"/>
          <w:sz w:val="32"/>
          <w:szCs w:val="32"/>
        </w:rPr>
        <w:t>2013199</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94220E">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94220E">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万元</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94220E">
        <w:rPr>
          <w:rFonts w:ascii="仿宋_GB2312" w:eastAsia="仿宋_GB2312" w:hAnsi="Times New Roman" w:cs="Times New Roman" w:hint="eastAsia"/>
          <w:sz w:val="32"/>
          <w:szCs w:val="32"/>
        </w:rPr>
        <w:t>30</w:t>
      </w:r>
      <w:r w:rsidR="00DD0495"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w:t>
      </w:r>
    </w:p>
    <w:p w:rsidR="0094220E" w:rsidRPr="00166637" w:rsidRDefault="0094220E" w:rsidP="0094220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w:t>
      </w:r>
      <w:r w:rsidRPr="0094220E">
        <w:rPr>
          <w:rFonts w:ascii="仿宋_GB2312" w:eastAsia="仿宋_GB2312" w:hAnsi="Times New Roman" w:cs="Times New Roman" w:hint="eastAsia"/>
          <w:sz w:val="32"/>
          <w:szCs w:val="32"/>
        </w:rPr>
        <w:t>社会保障和就业支出</w:t>
      </w:r>
    </w:p>
    <w:p w:rsidR="0094220E" w:rsidRPr="0094220E" w:rsidRDefault="0094220E" w:rsidP="0094220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①</w:t>
      </w:r>
      <w:r w:rsidRPr="0094220E">
        <w:rPr>
          <w:rFonts w:ascii="仿宋_GB2312" w:eastAsia="仿宋_GB2312" w:hAnsi="Times New Roman" w:cs="Times New Roman" w:hint="eastAsia"/>
          <w:sz w:val="32"/>
          <w:szCs w:val="32"/>
        </w:rPr>
        <w:t>行政运行</w:t>
      </w:r>
      <w:r w:rsidRPr="00166637">
        <w:rPr>
          <w:rFonts w:ascii="仿宋_GB2312" w:eastAsia="仿宋_GB2312" w:hAnsi="Times New Roman" w:cs="Times New Roman" w:hint="eastAsia"/>
          <w:sz w:val="32"/>
          <w:szCs w:val="32"/>
        </w:rPr>
        <w:t>（科目编码：</w:t>
      </w:r>
      <w:r w:rsidRPr="0094220E">
        <w:rPr>
          <w:rFonts w:ascii="仿宋_GB2312" w:eastAsia="仿宋_GB2312" w:hAnsi="Times New Roman" w:cs="Times New Roman"/>
          <w:sz w:val="32"/>
          <w:szCs w:val="32"/>
        </w:rPr>
        <w:t>2080101</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11</w:t>
      </w:r>
      <w:r w:rsidRPr="00166637">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Pr>
          <w:rFonts w:ascii="仿宋_GB2312" w:eastAsia="仿宋_GB2312" w:hAnsi="Times New Roman" w:cs="Times New Roman" w:hint="eastAsia"/>
          <w:sz w:val="32"/>
          <w:szCs w:val="32"/>
        </w:rPr>
        <w:t>7.4</w:t>
      </w:r>
      <w:r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205.56</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执行</w:t>
      </w:r>
      <w:r w:rsidRPr="00166637">
        <w:rPr>
          <w:rFonts w:ascii="仿宋_GB2312" w:eastAsia="仿宋_GB2312" w:hAnsi="Times New Roman" w:cs="Times New Roman" w:hint="eastAsia"/>
          <w:sz w:val="32"/>
          <w:szCs w:val="32"/>
        </w:rPr>
        <w:t>数增加</w:t>
      </w:r>
      <w:r>
        <w:rPr>
          <w:rFonts w:ascii="仿宋_GB2312" w:eastAsia="仿宋_GB2312" w:hAnsi="Times New Roman" w:cs="Times New Roman" w:hint="eastAsia"/>
          <w:sz w:val="32"/>
          <w:szCs w:val="32"/>
        </w:rPr>
        <w:t>7.4</w:t>
      </w:r>
      <w:r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205.56</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94220E" w:rsidRPr="0094220E">
        <w:rPr>
          <w:rFonts w:ascii="仿宋_GB2312" w:eastAsia="仿宋_GB2312" w:hAnsi="Times New Roman" w:cs="Times New Roman" w:hint="eastAsia"/>
          <w:sz w:val="32"/>
          <w:szCs w:val="32"/>
        </w:rPr>
        <w:t>公共就业服务和职业技能鉴定机构</w:t>
      </w:r>
      <w:r w:rsidRPr="00166637">
        <w:rPr>
          <w:rFonts w:ascii="仿宋_GB2312" w:eastAsia="仿宋_GB2312" w:hAnsi="Times New Roman" w:cs="Times New Roman" w:hint="eastAsia"/>
          <w:sz w:val="32"/>
          <w:szCs w:val="32"/>
        </w:rPr>
        <w:t>（科目编码：</w:t>
      </w:r>
      <w:r w:rsidR="0094220E" w:rsidRPr="0094220E">
        <w:rPr>
          <w:rFonts w:ascii="仿宋_GB2312" w:eastAsia="仿宋_GB2312" w:hAnsi="Times New Roman" w:cs="Times New Roman"/>
          <w:sz w:val="32"/>
          <w:szCs w:val="32"/>
        </w:rPr>
        <w:t>2080111</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94220E">
        <w:rPr>
          <w:rFonts w:ascii="仿宋_GB2312" w:eastAsia="仿宋_GB2312" w:hAnsi="Times New Roman" w:cs="Times New Roman" w:hint="eastAsia"/>
          <w:sz w:val="32"/>
          <w:szCs w:val="32"/>
        </w:rPr>
        <w:t>1568.23</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6F21E2">
        <w:rPr>
          <w:rFonts w:ascii="仿宋_GB2312" w:eastAsia="仿宋_GB2312" w:hAnsi="Times New Roman" w:cs="Times New Roman" w:hint="eastAsia"/>
          <w:sz w:val="32"/>
          <w:szCs w:val="32"/>
        </w:rPr>
        <w:t>167.4</w:t>
      </w:r>
      <w:r w:rsidRPr="00166637">
        <w:rPr>
          <w:rFonts w:ascii="仿宋_GB2312" w:eastAsia="仿宋_GB2312" w:hAnsi="Times New Roman" w:cs="Times New Roman" w:hint="eastAsia"/>
          <w:sz w:val="32"/>
          <w:szCs w:val="32"/>
        </w:rPr>
        <w:t>万元，下降</w:t>
      </w:r>
      <w:r w:rsidR="006F21E2">
        <w:rPr>
          <w:rFonts w:ascii="仿宋_GB2312" w:eastAsia="仿宋_GB2312" w:hAnsi="Times New Roman" w:cs="Times New Roman" w:hint="eastAsia"/>
          <w:sz w:val="32"/>
          <w:szCs w:val="32"/>
        </w:rPr>
        <w:t>9.64</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6F21E2">
        <w:rPr>
          <w:rFonts w:ascii="仿宋_GB2312" w:eastAsia="仿宋_GB2312" w:hAnsi="Times New Roman" w:cs="Times New Roman" w:hint="eastAsia"/>
          <w:sz w:val="32"/>
          <w:szCs w:val="32"/>
        </w:rPr>
        <w:t>348.4</w:t>
      </w:r>
      <w:r w:rsidR="00DD0495" w:rsidRPr="00166637">
        <w:rPr>
          <w:rFonts w:ascii="仿宋_GB2312" w:eastAsia="仿宋_GB2312" w:hAnsi="Times New Roman" w:cs="Times New Roman" w:hint="eastAsia"/>
          <w:sz w:val="32"/>
          <w:szCs w:val="32"/>
        </w:rPr>
        <w:t>万元，增长</w:t>
      </w:r>
      <w:r w:rsidR="006F21E2">
        <w:rPr>
          <w:rFonts w:ascii="仿宋_GB2312" w:eastAsia="仿宋_GB2312" w:hAnsi="Times New Roman" w:cs="Times New Roman" w:hint="eastAsia"/>
          <w:sz w:val="32"/>
          <w:szCs w:val="32"/>
        </w:rPr>
        <w:t>28.56</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6F21E2" w:rsidRPr="00166637" w:rsidRDefault="006F21E2" w:rsidP="006F21E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w:t>
      </w:r>
      <w:r w:rsidRPr="006F21E2">
        <w:rPr>
          <w:rFonts w:ascii="仿宋_GB2312" w:eastAsia="仿宋_GB2312" w:hAnsi="Times New Roman" w:cs="Times New Roman" w:hint="eastAsia"/>
          <w:sz w:val="32"/>
          <w:szCs w:val="32"/>
        </w:rPr>
        <w:t>住房保障支出</w:t>
      </w:r>
    </w:p>
    <w:p w:rsidR="006F21E2" w:rsidRPr="006F21E2" w:rsidRDefault="006F21E2" w:rsidP="006F21E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Pr="006F21E2">
        <w:rPr>
          <w:rFonts w:ascii="仿宋_GB2312" w:eastAsia="仿宋_GB2312" w:hAnsi="Times New Roman" w:cs="Times New Roman" w:hint="eastAsia"/>
          <w:sz w:val="32"/>
          <w:szCs w:val="32"/>
        </w:rPr>
        <w:t>住房公积金</w:t>
      </w:r>
      <w:r w:rsidRPr="00166637">
        <w:rPr>
          <w:rFonts w:ascii="仿宋_GB2312" w:eastAsia="仿宋_GB2312" w:hAnsi="Times New Roman" w:cs="Times New Roman" w:hint="eastAsia"/>
          <w:sz w:val="32"/>
          <w:szCs w:val="32"/>
        </w:rPr>
        <w:t>（科目编码：</w:t>
      </w:r>
      <w:r w:rsidRPr="006F21E2">
        <w:rPr>
          <w:rFonts w:ascii="仿宋_GB2312" w:eastAsia="仿宋_GB2312" w:hAnsi="Times New Roman" w:cs="Times New Roman"/>
          <w:sz w:val="32"/>
          <w:szCs w:val="32"/>
        </w:rPr>
        <w:t>2210201</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19.8</w:t>
      </w:r>
      <w:r w:rsidRPr="00166637">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Pr>
          <w:rFonts w:ascii="仿宋_GB2312" w:eastAsia="仿宋_GB2312" w:hAnsi="Times New Roman" w:cs="Times New Roman" w:hint="eastAsia"/>
          <w:sz w:val="32"/>
          <w:szCs w:val="32"/>
        </w:rPr>
        <w:t>3.88</w:t>
      </w:r>
      <w:r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24.37</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执行</w:t>
      </w:r>
      <w:r w:rsidRPr="00166637">
        <w:rPr>
          <w:rFonts w:ascii="仿宋_GB2312" w:eastAsia="仿宋_GB2312" w:hAnsi="Times New Roman" w:cs="Times New Roman" w:hint="eastAsia"/>
          <w:sz w:val="32"/>
          <w:szCs w:val="32"/>
        </w:rPr>
        <w:t>数增加</w:t>
      </w:r>
      <w:r>
        <w:rPr>
          <w:rFonts w:ascii="仿宋_GB2312" w:eastAsia="仿宋_GB2312" w:hAnsi="Times New Roman" w:cs="Times New Roman" w:hint="eastAsia"/>
          <w:sz w:val="32"/>
          <w:szCs w:val="32"/>
        </w:rPr>
        <w:t>3.51</w:t>
      </w:r>
      <w:r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21.55</w:t>
      </w:r>
      <w:r w:rsidRPr="00166637">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582DFA">
        <w:rPr>
          <w:rFonts w:ascii="仿宋_GB2312" w:eastAsia="仿宋_GB2312" w:hAnsi="Times New Roman" w:cs="Times New Roman" w:hint="eastAsia"/>
          <w:sz w:val="32"/>
          <w:szCs w:val="32"/>
        </w:rPr>
        <w:t>445.73</w:t>
      </w:r>
      <w:r w:rsidRPr="00166637">
        <w:rPr>
          <w:rFonts w:ascii="仿宋_GB2312" w:eastAsia="仿宋_GB2312" w:hAnsi="Times New Roman" w:cs="Times New Roman" w:hint="eastAsia"/>
          <w:sz w:val="32"/>
          <w:szCs w:val="32"/>
        </w:rPr>
        <w:t>万元，其中：人员经费</w:t>
      </w:r>
      <w:r w:rsidR="00582DFA">
        <w:rPr>
          <w:rFonts w:ascii="仿宋_GB2312" w:eastAsia="仿宋_GB2312" w:hAnsi="Times New Roman" w:cs="Times New Roman" w:hint="eastAsia"/>
          <w:sz w:val="32"/>
          <w:szCs w:val="32"/>
        </w:rPr>
        <w:t>415.27</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582DFA">
        <w:rPr>
          <w:rFonts w:ascii="仿宋_GB2312" w:eastAsia="仿宋_GB2312" w:hAnsi="Times New Roman" w:cs="Times New Roman" w:hint="eastAsia"/>
          <w:sz w:val="32"/>
          <w:szCs w:val="32"/>
        </w:rPr>
        <w:t>376.93</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582DFA">
        <w:rPr>
          <w:rFonts w:ascii="仿宋_GB2312" w:eastAsia="仿宋_GB2312" w:hAnsi="Times New Roman" w:cs="Times New Roman" w:hint="eastAsia"/>
          <w:sz w:val="32"/>
          <w:szCs w:val="32"/>
        </w:rPr>
        <w:t>38.34</w:t>
      </w:r>
      <w:r w:rsidR="003274CE" w:rsidRPr="003274CE">
        <w:rPr>
          <w:rFonts w:ascii="仿宋_GB2312" w:eastAsia="仿宋_GB2312" w:hAnsi="Times New Roman" w:cs="Times New Roman" w:hint="eastAsia"/>
          <w:sz w:val="32"/>
          <w:szCs w:val="32"/>
        </w:rPr>
        <w:t>万元；公用经费</w:t>
      </w:r>
      <w:r w:rsidR="00582DFA">
        <w:rPr>
          <w:rFonts w:ascii="仿宋_GB2312" w:eastAsia="仿宋_GB2312" w:hAnsi="Times New Roman" w:cs="Times New Roman" w:hint="eastAsia"/>
          <w:sz w:val="32"/>
          <w:szCs w:val="32"/>
        </w:rPr>
        <w:t>30.46</w:t>
      </w:r>
      <w:r w:rsidR="003274CE" w:rsidRPr="003274CE">
        <w:rPr>
          <w:rFonts w:ascii="仿宋_GB2312" w:eastAsia="仿宋_GB2312" w:hAnsi="Times New Roman" w:cs="Times New Roman" w:hint="eastAsia"/>
          <w:sz w:val="32"/>
          <w:szCs w:val="32"/>
        </w:rPr>
        <w:t>万元，包括：商品和服务支出</w:t>
      </w:r>
      <w:r w:rsidR="00582DFA">
        <w:rPr>
          <w:rFonts w:ascii="仿宋_GB2312" w:eastAsia="仿宋_GB2312" w:hAnsi="Times New Roman" w:cs="Times New Roman" w:hint="eastAsia"/>
          <w:sz w:val="32"/>
          <w:szCs w:val="32"/>
        </w:rPr>
        <w:t>30.46</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582DFA">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r w:rsidR="003274CE">
        <w:rPr>
          <w:rFonts w:ascii="仿宋_GB2312" w:eastAsia="仿宋_GB2312" w:hAnsi="Times New Roman" w:cs="Times New Roman" w:hint="eastAsia"/>
          <w:sz w:val="32"/>
          <w:szCs w:val="32"/>
        </w:rPr>
        <w:t>、</w:t>
      </w:r>
      <w:r w:rsidR="003274CE" w:rsidRPr="003274CE">
        <w:rPr>
          <w:rFonts w:ascii="仿宋_GB2312" w:eastAsia="仿宋_GB2312" w:hAnsi="Times New Roman" w:cs="Times New Roman" w:hint="eastAsia"/>
          <w:sz w:val="32"/>
          <w:szCs w:val="32"/>
        </w:rPr>
        <w:t>其他支出</w:t>
      </w:r>
      <w:r w:rsidR="00582DFA">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582DFA">
        <w:rPr>
          <w:rFonts w:ascii="仿宋_GB2312" w:eastAsia="仿宋_GB2312" w:hAnsi="Times New Roman" w:cs="Times New Roman" w:hint="eastAsia"/>
          <w:sz w:val="32"/>
          <w:szCs w:val="32"/>
        </w:rPr>
        <w:t>6.7</w:t>
      </w:r>
      <w:r w:rsidRPr="00166637">
        <w:rPr>
          <w:rFonts w:ascii="仿宋_GB2312" w:eastAsia="仿宋_GB2312" w:hAnsi="Times New Roman" w:cs="Times New Roman" w:hint="eastAsia"/>
          <w:sz w:val="32"/>
          <w:szCs w:val="32"/>
        </w:rPr>
        <w:t>万元，其中：因公出国（境）费用</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582DFA">
        <w:rPr>
          <w:rFonts w:ascii="仿宋_GB2312" w:eastAsia="仿宋_GB2312" w:hAnsi="Times New Roman" w:cs="Times New Roman" w:hint="eastAsia"/>
          <w:sz w:val="32"/>
          <w:szCs w:val="32"/>
        </w:rPr>
        <w:t>6.7</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w:t>
      </w:r>
      <w:r w:rsidRPr="00166637">
        <w:rPr>
          <w:rFonts w:ascii="仿宋_GB2312" w:eastAsia="仿宋_GB2312" w:hAnsi="Times New Roman" w:cs="Times New Roman" w:hint="eastAsia"/>
          <w:sz w:val="32"/>
          <w:szCs w:val="32"/>
        </w:rPr>
        <w:lastRenderedPageBreak/>
        <w:t>国组团数</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人次，计划出境组团数</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辆，公车保有数为</w:t>
      </w:r>
      <w:r w:rsidR="00582DF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年“三公”经费预算减少</w:t>
      </w:r>
      <w:r w:rsidR="00582DFA">
        <w:rPr>
          <w:rFonts w:ascii="仿宋_GB2312" w:eastAsia="仿宋_GB2312" w:hAnsi="Times New Roman" w:cs="Times New Roman" w:hint="eastAsia"/>
          <w:sz w:val="32"/>
          <w:szCs w:val="32"/>
        </w:rPr>
        <w:t>0.1</w:t>
      </w:r>
      <w:r w:rsidRPr="00166637">
        <w:rPr>
          <w:rFonts w:ascii="仿宋_GB2312" w:eastAsia="仿宋_GB2312" w:hAnsi="Times New Roman" w:cs="Times New Roman" w:hint="eastAsia"/>
          <w:sz w:val="32"/>
          <w:szCs w:val="32"/>
        </w:rPr>
        <w:t>万元，其中：因公出国（境）费用</w:t>
      </w:r>
      <w:r w:rsidR="00F81258" w:rsidRPr="00F81258">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。公车购置费</w:t>
      </w:r>
      <w:r w:rsidR="00F81258" w:rsidRPr="00F81258">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w:t>
      </w:r>
      <w:r w:rsidR="00F81258" w:rsidRPr="00F81258">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。公务接待费减少</w:t>
      </w:r>
      <w:r w:rsidR="00F81258">
        <w:rPr>
          <w:rFonts w:ascii="仿宋_GB2312" w:eastAsia="仿宋_GB2312" w:hAnsi="Times New Roman" w:cs="Times New Roman" w:hint="eastAsia"/>
          <w:sz w:val="32"/>
          <w:szCs w:val="32"/>
        </w:rPr>
        <w:t>0.1</w:t>
      </w:r>
      <w:r w:rsidRPr="00166637">
        <w:rPr>
          <w:rFonts w:ascii="仿宋_GB2312" w:eastAsia="仿宋_GB2312" w:hAnsi="Times New Roman" w:cs="Times New Roman" w:hint="eastAsia"/>
          <w:sz w:val="32"/>
          <w:szCs w:val="32"/>
        </w:rPr>
        <w:t>万元，变化的主要原因是：</w:t>
      </w:r>
      <w:r w:rsidR="00F81258">
        <w:rPr>
          <w:rFonts w:ascii="Times New Roman" w:eastAsia="仿宋_GB2312" w:hAnsi="Times New Roman" w:cs="仿宋_GB2312" w:hint="eastAsia"/>
          <w:kern w:val="0"/>
          <w:sz w:val="32"/>
          <w:szCs w:val="32"/>
        </w:rPr>
        <w:t>认真贯彻落实中央八项规定精神和厉行节约要求，进一步从严控制“三公”经费开支，全年实际支出比预算有所节约</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F81258" w:rsidP="003274CE">
      <w:pPr>
        <w:ind w:firstLineChars="200" w:firstLine="640"/>
        <w:rPr>
          <w:rFonts w:ascii="仿宋_GB2312" w:eastAsia="仿宋_GB2312" w:hAnsi="Times New Roman" w:cs="Times New Roman"/>
          <w:sz w:val="32"/>
          <w:szCs w:val="32"/>
        </w:rPr>
      </w:pPr>
      <w:r w:rsidRPr="00F81258">
        <w:rPr>
          <w:rFonts w:ascii="仿宋_GB2312" w:eastAsia="仿宋_GB2312" w:hAnsi="Times New Roman" w:cs="Times New Roman" w:hint="eastAsia"/>
          <w:sz w:val="32"/>
          <w:szCs w:val="32"/>
        </w:rPr>
        <w:t>本部门2018年没有使用政府性基金预算拨款安排的支出</w:t>
      </w:r>
      <w:r w:rsidR="003274CE" w:rsidRPr="00166637">
        <w:rPr>
          <w:rFonts w:ascii="仿宋_GB2312" w:eastAsia="仿宋_GB2312" w:hAnsi="Times New Roman" w:cs="Times New Roman" w:hint="eastAsia"/>
          <w:sz w:val="32"/>
          <w:szCs w:val="32"/>
        </w:rPr>
        <w:t>。</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437E74">
        <w:rPr>
          <w:rFonts w:ascii="仿宋_GB2312" w:eastAsia="仿宋_GB2312" w:hAnsi="Times New Roman" w:cs="Times New Roman" w:hint="eastAsia"/>
          <w:sz w:val="32"/>
          <w:szCs w:val="32"/>
        </w:rPr>
        <w:t>1659.65</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F81258">
        <w:rPr>
          <w:rFonts w:ascii="仿宋_GB2312" w:eastAsia="仿宋_GB2312" w:hAnsi="Times New Roman" w:cs="Times New Roman" w:hint="eastAsia"/>
          <w:sz w:val="32"/>
          <w:szCs w:val="32"/>
        </w:rPr>
        <w:t>1659.65</w:t>
      </w:r>
      <w:r w:rsidRPr="00166637">
        <w:rPr>
          <w:rFonts w:ascii="仿宋_GB2312" w:eastAsia="仿宋_GB2312" w:hAnsi="Times New Roman" w:cs="Times New Roman" w:hint="eastAsia"/>
          <w:sz w:val="32"/>
          <w:szCs w:val="32"/>
        </w:rPr>
        <w:t>万元，其中：一般公共预算拨款收入</w:t>
      </w:r>
      <w:r w:rsidR="00F81258">
        <w:rPr>
          <w:rFonts w:ascii="仿宋_GB2312" w:eastAsia="仿宋_GB2312" w:hAnsi="Times New Roman" w:cs="Times New Roman" w:hint="eastAsia"/>
          <w:sz w:val="32"/>
          <w:szCs w:val="32"/>
        </w:rPr>
        <w:t>1629.03</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98.16</w:t>
      </w:r>
      <w:r w:rsidRPr="00166637">
        <w:rPr>
          <w:rFonts w:ascii="仿宋_GB2312" w:eastAsia="仿宋_GB2312" w:hAnsi="Times New Roman" w:cs="Times New Roman" w:hint="eastAsia"/>
          <w:sz w:val="32"/>
          <w:szCs w:val="32"/>
        </w:rPr>
        <w:t>%；政府性基金预</w:t>
      </w:r>
      <w:r w:rsidRPr="00166637">
        <w:rPr>
          <w:rFonts w:ascii="仿宋_GB2312" w:eastAsia="仿宋_GB2312" w:hAnsi="Times New Roman" w:cs="Times New Roman" w:hint="eastAsia"/>
          <w:sz w:val="32"/>
          <w:szCs w:val="32"/>
        </w:rPr>
        <w:lastRenderedPageBreak/>
        <w:t>算拨款收入</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F81258">
        <w:rPr>
          <w:rFonts w:ascii="仿宋_GB2312" w:eastAsia="仿宋_GB2312" w:hAnsi="Times New Roman" w:cs="Times New Roman" w:hint="eastAsia"/>
          <w:sz w:val="32"/>
          <w:szCs w:val="32"/>
        </w:rPr>
        <w:t>30.62</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1.84</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F81258">
        <w:rPr>
          <w:rFonts w:ascii="仿宋_GB2312" w:eastAsia="仿宋_GB2312" w:hAnsi="Times New Roman" w:cs="Times New Roman" w:hint="eastAsia"/>
          <w:sz w:val="32"/>
          <w:szCs w:val="32"/>
        </w:rPr>
        <w:t>1659.65</w:t>
      </w:r>
      <w:r w:rsidRPr="00166637">
        <w:rPr>
          <w:rFonts w:ascii="仿宋_GB2312" w:eastAsia="仿宋_GB2312" w:hAnsi="Times New Roman" w:cs="Times New Roman" w:hint="eastAsia"/>
          <w:sz w:val="32"/>
          <w:szCs w:val="32"/>
        </w:rPr>
        <w:t>万元，其中：基本支出</w:t>
      </w:r>
      <w:r w:rsidR="00F81258">
        <w:rPr>
          <w:rFonts w:ascii="仿宋_GB2312" w:eastAsia="仿宋_GB2312" w:hAnsi="Times New Roman" w:cs="Times New Roman" w:hint="eastAsia"/>
          <w:sz w:val="32"/>
          <w:szCs w:val="32"/>
        </w:rPr>
        <w:t>465.8</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28.07</w:t>
      </w:r>
      <w:r w:rsidRPr="00166637">
        <w:rPr>
          <w:rFonts w:ascii="仿宋_GB2312" w:eastAsia="仿宋_GB2312" w:hAnsi="Times New Roman" w:cs="Times New Roman" w:hint="eastAsia"/>
          <w:sz w:val="32"/>
          <w:szCs w:val="32"/>
        </w:rPr>
        <w:t>%；项目支出</w:t>
      </w:r>
      <w:r w:rsidR="00F81258">
        <w:rPr>
          <w:rFonts w:ascii="仿宋_GB2312" w:eastAsia="仿宋_GB2312" w:hAnsi="Times New Roman" w:cs="Times New Roman" w:hint="eastAsia"/>
          <w:sz w:val="32"/>
          <w:szCs w:val="32"/>
        </w:rPr>
        <w:t>1193.85</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71.93</w:t>
      </w:r>
      <w:r w:rsidRPr="00166637">
        <w:rPr>
          <w:rFonts w:ascii="仿宋_GB2312" w:eastAsia="仿宋_GB2312" w:hAnsi="Times New Roman" w:cs="Times New Roman" w:hint="eastAsia"/>
          <w:sz w:val="32"/>
          <w:szCs w:val="32"/>
        </w:rPr>
        <w:t>%；上缴上级支出</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sidRPr="005D71EB">
        <w:rPr>
          <w:rFonts w:ascii="仿宋_GB2312" w:eastAsia="仿宋_GB2312" w:hAnsi="Times New Roman" w:cs="Times New Roman" w:hint="eastAsia"/>
          <w:sz w:val="32"/>
          <w:szCs w:val="32"/>
        </w:rPr>
        <w:t>经费支出</w:t>
      </w:r>
      <w:r w:rsidR="00F81258">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对附属单位补助支出</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；事业单位经营支出</w:t>
      </w:r>
      <w:r w:rsidR="00F81258">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F81258">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F81258">
        <w:rPr>
          <w:rFonts w:ascii="仿宋_GB2312" w:eastAsia="仿宋_GB2312" w:hAnsi="Times New Roman" w:cs="Times New Roman" w:hint="eastAsia"/>
          <w:sz w:val="32"/>
          <w:szCs w:val="32"/>
        </w:rPr>
        <w:t>30.46</w:t>
      </w:r>
      <w:r w:rsidRPr="00166637">
        <w:rPr>
          <w:rFonts w:ascii="仿宋_GB2312" w:eastAsia="仿宋_GB2312" w:hAnsi="Times New Roman" w:cs="Times New Roman" w:hint="eastAsia"/>
          <w:sz w:val="32"/>
          <w:szCs w:val="32"/>
        </w:rPr>
        <w:t>万元，主要是为保障行政单位运行用于购买货</w:t>
      </w:r>
      <w:bookmarkStart w:id="0" w:name="_GoBack"/>
      <w:bookmarkEnd w:id="0"/>
      <w:r w:rsidRPr="00166637">
        <w:rPr>
          <w:rFonts w:ascii="仿宋_GB2312" w:eastAsia="仿宋_GB2312" w:hAnsi="Times New Roman" w:cs="Times New Roman" w:hint="eastAsia"/>
          <w:sz w:val="32"/>
          <w:szCs w:val="32"/>
        </w:rPr>
        <w:t>物和服务的各项资金，包括办公及印刷费、</w:t>
      </w:r>
      <w:r w:rsidR="00280962">
        <w:rPr>
          <w:rFonts w:ascii="仿宋_GB2312" w:eastAsia="仿宋_GB2312" w:hAnsi="Times New Roman" w:cs="Times New Roman" w:hint="eastAsia"/>
          <w:sz w:val="32"/>
          <w:szCs w:val="32"/>
        </w:rPr>
        <w:t>手续费</w:t>
      </w:r>
      <w:r w:rsidR="00280962"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邮电费、差旅费、会议费、</w:t>
      </w:r>
      <w:r w:rsidR="00280962">
        <w:rPr>
          <w:rFonts w:ascii="仿宋_GB2312" w:eastAsia="仿宋_GB2312" w:hAnsi="Times New Roman" w:cs="Times New Roman" w:hint="eastAsia"/>
          <w:sz w:val="32"/>
          <w:szCs w:val="32"/>
        </w:rPr>
        <w:t>培训费</w:t>
      </w:r>
      <w:r w:rsidR="00280962"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日常维修费、专用材料及一般设备购置费以及其他费用。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753FE2">
        <w:rPr>
          <w:rFonts w:ascii="仿宋_GB2312" w:eastAsia="仿宋_GB2312" w:hAnsi="Times New Roman" w:cs="Times New Roman" w:hint="eastAsia"/>
          <w:sz w:val="32"/>
          <w:szCs w:val="32"/>
        </w:rPr>
        <w:t>491.12</w:t>
      </w:r>
      <w:r w:rsidRPr="005C5FB4">
        <w:rPr>
          <w:rFonts w:ascii="仿宋_GB2312" w:eastAsia="仿宋_GB2312" w:hAnsi="Times New Roman" w:cs="Times New Roman" w:hint="eastAsia"/>
          <w:sz w:val="32"/>
          <w:szCs w:val="32"/>
        </w:rPr>
        <w:t>万元，其中：政府采购货物预算</w:t>
      </w:r>
      <w:r w:rsidR="00753FE2">
        <w:rPr>
          <w:rFonts w:ascii="仿宋_GB2312" w:eastAsia="仿宋_GB2312" w:hAnsi="Times New Roman" w:cs="Times New Roman" w:hint="eastAsia"/>
          <w:sz w:val="32"/>
          <w:szCs w:val="32"/>
        </w:rPr>
        <w:t>13.32</w:t>
      </w:r>
      <w:r w:rsidRPr="005C5FB4">
        <w:rPr>
          <w:rFonts w:ascii="仿宋_GB2312" w:eastAsia="仿宋_GB2312" w:hAnsi="Times New Roman" w:cs="Times New Roman" w:hint="eastAsia"/>
          <w:sz w:val="32"/>
          <w:szCs w:val="32"/>
        </w:rPr>
        <w:t>万元，占</w:t>
      </w:r>
      <w:r w:rsidR="00753FE2">
        <w:rPr>
          <w:rFonts w:ascii="仿宋_GB2312" w:eastAsia="仿宋_GB2312" w:hAnsi="Times New Roman" w:cs="Times New Roman" w:hint="eastAsia"/>
          <w:sz w:val="32"/>
          <w:szCs w:val="32"/>
        </w:rPr>
        <w:t>2.71</w:t>
      </w:r>
      <w:r w:rsidRPr="005C5FB4">
        <w:rPr>
          <w:rFonts w:ascii="仿宋_GB2312" w:eastAsia="仿宋_GB2312" w:hAnsi="Times New Roman" w:cs="Times New Roman" w:hint="eastAsia"/>
          <w:sz w:val="32"/>
          <w:szCs w:val="32"/>
        </w:rPr>
        <w:t>%；政府采购工程预算</w:t>
      </w:r>
      <w:r w:rsidR="00753FE2">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753FE2">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753FE2">
        <w:rPr>
          <w:rFonts w:ascii="仿宋_GB2312" w:eastAsia="仿宋_GB2312" w:hAnsi="Times New Roman" w:cs="Times New Roman" w:hint="eastAsia"/>
          <w:sz w:val="32"/>
          <w:szCs w:val="32"/>
        </w:rPr>
        <w:t>477.8</w:t>
      </w:r>
      <w:r w:rsidRPr="005C5FB4">
        <w:rPr>
          <w:rFonts w:ascii="仿宋_GB2312" w:eastAsia="仿宋_GB2312" w:hAnsi="Times New Roman" w:cs="Times New Roman" w:hint="eastAsia"/>
          <w:sz w:val="32"/>
          <w:szCs w:val="32"/>
        </w:rPr>
        <w:t>万元，占</w:t>
      </w:r>
      <w:r w:rsidR="00753FE2">
        <w:rPr>
          <w:rFonts w:ascii="仿宋_GB2312" w:eastAsia="仿宋_GB2312" w:hAnsi="Times New Roman" w:cs="Times New Roman" w:hint="eastAsia"/>
          <w:sz w:val="32"/>
          <w:szCs w:val="32"/>
        </w:rPr>
        <w:t>97.29</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F8125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F81258">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F81258">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F81258">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F81258">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887C64">
        <w:rPr>
          <w:rFonts w:ascii="仿宋_GB2312" w:eastAsia="仿宋_GB2312" w:hAnsi="Times New Roman" w:cs="Times New Roman" w:hint="eastAsia"/>
          <w:sz w:val="32"/>
          <w:szCs w:val="32"/>
        </w:rPr>
        <w:t>单位价值50万元以上通用设备</w:t>
      </w:r>
      <w:r w:rsidR="00F81258">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F81258">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F81258">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F81258">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F81258">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F81258">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F81258">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F81258">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w:t>
      </w:r>
      <w:r w:rsidRPr="00E664C8">
        <w:rPr>
          <w:rFonts w:ascii="仿宋_GB2312" w:eastAsia="仿宋_GB2312" w:hAnsi="Times New Roman" w:cs="Times New Roman"/>
          <w:sz w:val="32"/>
          <w:szCs w:val="32"/>
        </w:rPr>
        <w:lastRenderedPageBreak/>
        <w:t>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w:t>
      </w:r>
      <w:r w:rsidRPr="00E664C8">
        <w:rPr>
          <w:rFonts w:ascii="仿宋_GB2312" w:eastAsia="仿宋_GB2312" w:hAnsi="Times New Roman" w:cs="Times New Roman"/>
          <w:sz w:val="32"/>
          <w:szCs w:val="32"/>
        </w:rPr>
        <w:lastRenderedPageBreak/>
        <w:t>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477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C3" w:rsidRDefault="004836C3" w:rsidP="00166637">
      <w:r>
        <w:separator/>
      </w:r>
    </w:p>
  </w:endnote>
  <w:endnote w:type="continuationSeparator" w:id="0">
    <w:p w:rsidR="004836C3" w:rsidRDefault="004836C3"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C3" w:rsidRDefault="004836C3" w:rsidP="00166637">
      <w:r>
        <w:separator/>
      </w:r>
    </w:p>
  </w:footnote>
  <w:footnote w:type="continuationSeparator" w:id="0">
    <w:p w:rsidR="004836C3" w:rsidRDefault="004836C3"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25ADE"/>
    <w:rsid w:val="00033CB8"/>
    <w:rsid w:val="000C0292"/>
    <w:rsid w:val="000D6063"/>
    <w:rsid w:val="00111587"/>
    <w:rsid w:val="0016094E"/>
    <w:rsid w:val="00166637"/>
    <w:rsid w:val="00182B07"/>
    <w:rsid w:val="001C0F2C"/>
    <w:rsid w:val="00200332"/>
    <w:rsid w:val="00212604"/>
    <w:rsid w:val="00275163"/>
    <w:rsid w:val="00280962"/>
    <w:rsid w:val="002F0AD2"/>
    <w:rsid w:val="003051A0"/>
    <w:rsid w:val="003274CE"/>
    <w:rsid w:val="0039558C"/>
    <w:rsid w:val="003B3BE8"/>
    <w:rsid w:val="003B5B7D"/>
    <w:rsid w:val="003C29CA"/>
    <w:rsid w:val="0040424E"/>
    <w:rsid w:val="004043A7"/>
    <w:rsid w:val="00437E74"/>
    <w:rsid w:val="00472883"/>
    <w:rsid w:val="00477D4D"/>
    <w:rsid w:val="004836C3"/>
    <w:rsid w:val="005003DD"/>
    <w:rsid w:val="00544D78"/>
    <w:rsid w:val="00582DFA"/>
    <w:rsid w:val="00596E10"/>
    <w:rsid w:val="005C5FB4"/>
    <w:rsid w:val="005D71EB"/>
    <w:rsid w:val="005F4756"/>
    <w:rsid w:val="00677047"/>
    <w:rsid w:val="006F21E2"/>
    <w:rsid w:val="00753FE2"/>
    <w:rsid w:val="00792A1F"/>
    <w:rsid w:val="007F477F"/>
    <w:rsid w:val="007F7006"/>
    <w:rsid w:val="00813306"/>
    <w:rsid w:val="008716C4"/>
    <w:rsid w:val="00877A09"/>
    <w:rsid w:val="00882F2F"/>
    <w:rsid w:val="00887C64"/>
    <w:rsid w:val="008D519D"/>
    <w:rsid w:val="009034D9"/>
    <w:rsid w:val="00906606"/>
    <w:rsid w:val="00915E3B"/>
    <w:rsid w:val="0094220E"/>
    <w:rsid w:val="00981FBD"/>
    <w:rsid w:val="009856A4"/>
    <w:rsid w:val="009D2859"/>
    <w:rsid w:val="00A75B3F"/>
    <w:rsid w:val="00AC116E"/>
    <w:rsid w:val="00B222AC"/>
    <w:rsid w:val="00BD2F42"/>
    <w:rsid w:val="00C85C36"/>
    <w:rsid w:val="00C9609D"/>
    <w:rsid w:val="00CA720C"/>
    <w:rsid w:val="00CE5B19"/>
    <w:rsid w:val="00CF16D2"/>
    <w:rsid w:val="00D11C6F"/>
    <w:rsid w:val="00D1264E"/>
    <w:rsid w:val="00D173F7"/>
    <w:rsid w:val="00DB4E3A"/>
    <w:rsid w:val="00DD0495"/>
    <w:rsid w:val="00E268AD"/>
    <w:rsid w:val="00E62D67"/>
    <w:rsid w:val="00E746B6"/>
    <w:rsid w:val="00E81831"/>
    <w:rsid w:val="00EB2BF8"/>
    <w:rsid w:val="00EE2525"/>
    <w:rsid w:val="00F04A51"/>
    <w:rsid w:val="00F10851"/>
    <w:rsid w:val="00F10E88"/>
    <w:rsid w:val="00F3429B"/>
    <w:rsid w:val="00F81258"/>
    <w:rsid w:val="00F848EB"/>
    <w:rsid w:val="00F85556"/>
    <w:rsid w:val="00F932E2"/>
    <w:rsid w:val="00FD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10</Pages>
  <Words>615</Words>
  <Characters>3507</Characters>
  <Application>Microsoft Office Word</Application>
  <DocSecurity>0</DocSecurity>
  <Lines>29</Lines>
  <Paragraphs>8</Paragraphs>
  <ScaleCrop>false</ScaleCrop>
  <Company>Chinese ORG</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2018年东莞市职业技能鉴定办公室部门预算</dc:title>
  <dc:subject/>
  <dc:creator>Chinese User</dc:creator>
  <cp:keywords/>
  <dc:description/>
  <cp:lastModifiedBy>lenovo</cp:lastModifiedBy>
  <cp:revision>60</cp:revision>
  <cp:lastPrinted>2018-01-26T08:52:00Z</cp:lastPrinted>
  <dcterms:created xsi:type="dcterms:W3CDTF">2017-01-12T10:15:00Z</dcterms:created>
  <dcterms:modified xsi:type="dcterms:W3CDTF">2018-02-09T01:15:00Z</dcterms:modified>
</cp:coreProperties>
</file>