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1933CF">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1933CF">
                  <w:rPr>
                    <w:rFonts w:ascii="Times New Roman" w:eastAsiaTheme="majorEastAsia" w:hAnsi="Times New Roman" w:cs="Times New Roman" w:hint="eastAsia"/>
                    <w:sz w:val="80"/>
                    <w:szCs w:val="80"/>
                  </w:rPr>
                  <w:t>东莞市职教城管理办公室</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166637" w:rsidRPr="001933CF" w:rsidRDefault="001933CF" w:rsidP="001933CF">
      <w:pPr>
        <w:ind w:firstLineChars="200" w:firstLine="640"/>
        <w:rPr>
          <w:rFonts w:ascii="仿宋_GB2312" w:eastAsia="仿宋_GB2312" w:hAnsi="Times New Roman" w:cs="Times New Roman" w:hint="eastAsia"/>
          <w:sz w:val="32"/>
          <w:szCs w:val="32"/>
        </w:rPr>
      </w:pPr>
      <w:r w:rsidRPr="001933CF">
        <w:rPr>
          <w:rFonts w:ascii="仿宋_GB2312" w:eastAsia="仿宋_GB2312" w:hAnsi="Times New Roman" w:cs="Times New Roman" w:hint="eastAsia"/>
          <w:sz w:val="32"/>
          <w:szCs w:val="32"/>
        </w:rPr>
        <w:t>东莞市职教城管理办公室为直属市人力资源局管理的公益一类事业单位。主要任务：负责统筹协调</w:t>
      </w:r>
      <w:proofErr w:type="gramStart"/>
      <w:r w:rsidRPr="001933CF">
        <w:rPr>
          <w:rFonts w:ascii="仿宋_GB2312" w:eastAsia="仿宋_GB2312" w:hAnsi="Times New Roman" w:cs="Times New Roman" w:hint="eastAsia"/>
          <w:sz w:val="32"/>
          <w:szCs w:val="32"/>
        </w:rPr>
        <w:t>职教城</w:t>
      </w:r>
      <w:proofErr w:type="gramEnd"/>
      <w:r w:rsidRPr="001933CF">
        <w:rPr>
          <w:rFonts w:ascii="仿宋_GB2312" w:eastAsia="仿宋_GB2312" w:hAnsi="Times New Roman" w:cs="Times New Roman" w:hint="eastAsia"/>
          <w:sz w:val="32"/>
          <w:szCs w:val="32"/>
        </w:rPr>
        <w:t>日常管理工作以及二期工程建设；负责</w:t>
      </w:r>
      <w:proofErr w:type="gramStart"/>
      <w:r w:rsidRPr="001933CF">
        <w:rPr>
          <w:rFonts w:ascii="仿宋_GB2312" w:eastAsia="仿宋_GB2312" w:hAnsi="Times New Roman" w:cs="Times New Roman" w:hint="eastAsia"/>
          <w:sz w:val="32"/>
          <w:szCs w:val="32"/>
        </w:rPr>
        <w:t>职教城</w:t>
      </w:r>
      <w:proofErr w:type="gramEnd"/>
      <w:r w:rsidRPr="001933CF">
        <w:rPr>
          <w:rFonts w:ascii="仿宋_GB2312" w:eastAsia="仿宋_GB2312" w:hAnsi="Times New Roman" w:cs="Times New Roman" w:hint="eastAsia"/>
          <w:sz w:val="32"/>
          <w:szCs w:val="32"/>
        </w:rPr>
        <w:t>公共区域范围内市政设施管理以及安全工作；协调各院校、单位之间关系、</w:t>
      </w:r>
      <w:proofErr w:type="gramStart"/>
      <w:r w:rsidRPr="001933CF">
        <w:rPr>
          <w:rFonts w:ascii="仿宋_GB2312" w:eastAsia="仿宋_GB2312" w:hAnsi="Times New Roman" w:cs="Times New Roman" w:hint="eastAsia"/>
          <w:sz w:val="32"/>
          <w:szCs w:val="32"/>
        </w:rPr>
        <w:t>职教城</w:t>
      </w:r>
      <w:proofErr w:type="gramEnd"/>
      <w:r w:rsidRPr="001933CF">
        <w:rPr>
          <w:rFonts w:ascii="仿宋_GB2312" w:eastAsia="仿宋_GB2312" w:hAnsi="Times New Roman" w:cs="Times New Roman" w:hint="eastAsia"/>
          <w:sz w:val="32"/>
          <w:szCs w:val="32"/>
        </w:rPr>
        <w:t>与属地政府关系；承担</w:t>
      </w:r>
      <w:proofErr w:type="gramStart"/>
      <w:r w:rsidRPr="001933CF">
        <w:rPr>
          <w:rFonts w:ascii="仿宋_GB2312" w:eastAsia="仿宋_GB2312" w:hAnsi="Times New Roman" w:cs="Times New Roman" w:hint="eastAsia"/>
          <w:sz w:val="32"/>
          <w:szCs w:val="32"/>
        </w:rPr>
        <w:t>职教城</w:t>
      </w:r>
      <w:proofErr w:type="gramEnd"/>
      <w:r w:rsidRPr="001933CF">
        <w:rPr>
          <w:rFonts w:ascii="仿宋_GB2312" w:eastAsia="仿宋_GB2312" w:hAnsi="Times New Roman" w:cs="Times New Roman" w:hint="eastAsia"/>
          <w:sz w:val="32"/>
          <w:szCs w:val="32"/>
        </w:rPr>
        <w:t>规划建设工作领导小组和</w:t>
      </w:r>
      <w:proofErr w:type="gramStart"/>
      <w:r w:rsidRPr="001933CF">
        <w:rPr>
          <w:rFonts w:ascii="仿宋_GB2312" w:eastAsia="仿宋_GB2312" w:hAnsi="Times New Roman" w:cs="Times New Roman" w:hint="eastAsia"/>
          <w:sz w:val="32"/>
          <w:szCs w:val="32"/>
        </w:rPr>
        <w:t>职教城</w:t>
      </w:r>
      <w:proofErr w:type="gramEnd"/>
      <w:r w:rsidRPr="001933CF">
        <w:rPr>
          <w:rFonts w:ascii="仿宋_GB2312" w:eastAsia="仿宋_GB2312" w:hAnsi="Times New Roman" w:cs="Times New Roman" w:hint="eastAsia"/>
          <w:sz w:val="32"/>
          <w:szCs w:val="32"/>
        </w:rPr>
        <w:t>管理委员会日常工作。</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166637" w:rsidRPr="00166637">
        <w:rPr>
          <w:rFonts w:ascii="仿宋_GB2312" w:eastAsia="仿宋_GB2312" w:hAnsi="Times New Roman" w:cs="Times New Roman" w:hint="eastAsia"/>
          <w:sz w:val="32"/>
          <w:szCs w:val="32"/>
        </w:rPr>
        <w:t>东莞市</w:t>
      </w:r>
      <w:r w:rsidR="001933CF">
        <w:rPr>
          <w:rFonts w:ascii="仿宋_GB2312" w:eastAsia="仿宋_GB2312" w:hAnsi="Times New Roman" w:cs="Times New Roman" w:hint="eastAsia"/>
          <w:sz w:val="32"/>
          <w:szCs w:val="32"/>
        </w:rPr>
        <w:t>职教城管理办公室</w:t>
      </w:r>
      <w:r>
        <w:rPr>
          <w:rFonts w:ascii="仿宋_GB2312" w:eastAsia="仿宋_GB2312" w:hAnsi="Times New Roman" w:cs="Times New Roman" w:hint="eastAsia"/>
          <w:sz w:val="32"/>
          <w:szCs w:val="32"/>
        </w:rPr>
        <w:t>部门预算编报范围的单位</w:t>
      </w:r>
      <w:r w:rsidR="001933CF">
        <w:rPr>
          <w:rFonts w:ascii="仿宋_GB2312" w:eastAsia="仿宋_GB2312" w:hAnsi="Times New Roman" w:cs="Times New Roman" w:hint="eastAsia"/>
          <w:sz w:val="32"/>
          <w:szCs w:val="32"/>
        </w:rPr>
        <w:t>只</w:t>
      </w:r>
      <w:r>
        <w:rPr>
          <w:rFonts w:ascii="仿宋_GB2312" w:eastAsia="仿宋_GB2312" w:hAnsi="Times New Roman" w:cs="Times New Roman" w:hint="eastAsia"/>
          <w:sz w:val="32"/>
          <w:szCs w:val="32"/>
        </w:rPr>
        <w:t>包括</w:t>
      </w:r>
      <w:r w:rsidR="001933CF">
        <w:rPr>
          <w:rFonts w:ascii="仿宋_GB2312" w:eastAsia="仿宋_GB2312" w:hAnsi="Times New Roman" w:cs="Times New Roman" w:hint="eastAsia"/>
          <w:sz w:val="32"/>
          <w:szCs w:val="32"/>
        </w:rPr>
        <w:t>东莞市职教城管理办公室</w:t>
      </w:r>
      <w:r>
        <w:rPr>
          <w:rFonts w:ascii="仿宋_GB2312" w:eastAsia="仿宋_GB2312" w:hAnsi="Times New Roman" w:cs="Times New Roman" w:hint="eastAsia"/>
          <w:sz w:val="32"/>
          <w:szCs w:val="32"/>
        </w:rPr>
        <w:t>，</w:t>
      </w:r>
      <w:r w:rsidR="001933CF">
        <w:rPr>
          <w:rFonts w:ascii="Times New Roman" w:eastAsia="仿宋_GB2312" w:hAnsi="Times New Roman" w:cs="Times New Roman" w:hint="eastAsia"/>
          <w:sz w:val="32"/>
          <w:szCs w:val="32"/>
        </w:rPr>
        <w:t>本部门没有</w:t>
      </w:r>
      <w:r w:rsidRPr="00FB7258">
        <w:rPr>
          <w:rFonts w:ascii="Times New Roman" w:eastAsia="仿宋_GB2312" w:hAnsi="Times New Roman" w:cs="Times New Roman" w:hint="eastAsia"/>
          <w:sz w:val="32"/>
          <w:szCs w:val="32"/>
        </w:rPr>
        <w:t>下属单位。</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年，东莞市</w:t>
      </w:r>
      <w:r w:rsidR="001933CF">
        <w:rPr>
          <w:rFonts w:ascii="仿宋_GB2312" w:eastAsia="仿宋_GB2312" w:hAnsi="Times New Roman" w:cs="Times New Roman" w:hint="eastAsia"/>
          <w:sz w:val="32"/>
          <w:szCs w:val="32"/>
        </w:rPr>
        <w:t>职教城管理办公室</w:t>
      </w:r>
      <w:r w:rsidRPr="00166637">
        <w:rPr>
          <w:rFonts w:ascii="仿宋_GB2312" w:eastAsia="仿宋_GB2312" w:hAnsi="Times New Roman" w:cs="Times New Roman" w:hint="eastAsia"/>
          <w:sz w:val="32"/>
          <w:szCs w:val="32"/>
        </w:rPr>
        <w:t>共有事业编制数</w:t>
      </w:r>
      <w:r w:rsidR="001933CF">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名，其中财政供养的编内实有在职人员</w:t>
      </w:r>
      <w:r w:rsidR="001933CF">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人。另外，有离退休</w:t>
      </w:r>
      <w:r w:rsidR="001933C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人，聘用人员</w:t>
      </w:r>
      <w:r w:rsidR="001933C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人，后勤服务人员</w:t>
      </w:r>
      <w:r w:rsidR="001933C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3A2F9A">
        <w:rPr>
          <w:rFonts w:ascii="仿宋_GB2312" w:eastAsia="仿宋_GB2312" w:hAnsi="Times New Roman" w:cs="Times New Roman" w:hint="eastAsia"/>
          <w:sz w:val="32"/>
          <w:szCs w:val="32"/>
        </w:rPr>
        <w:t>6434.71</w:t>
      </w:r>
      <w:r w:rsidRPr="00166637">
        <w:rPr>
          <w:rFonts w:ascii="仿宋_GB2312" w:eastAsia="仿宋_GB2312" w:hAnsi="Times New Roman" w:cs="Times New Roman" w:hint="eastAsia"/>
          <w:sz w:val="32"/>
          <w:szCs w:val="32"/>
        </w:rPr>
        <w:t>万元。收入方面：一般公共预算财政拨款收入总计</w:t>
      </w:r>
      <w:r w:rsidR="003A2F9A">
        <w:rPr>
          <w:rFonts w:ascii="仿宋_GB2312" w:eastAsia="仿宋_GB2312" w:hAnsi="Times New Roman" w:cs="Times New Roman" w:hint="eastAsia"/>
          <w:sz w:val="32"/>
          <w:szCs w:val="32"/>
        </w:rPr>
        <w:t>6434.71</w:t>
      </w:r>
      <w:r w:rsidRPr="00166637">
        <w:rPr>
          <w:rFonts w:ascii="仿宋_GB2312" w:eastAsia="仿宋_GB2312" w:hAnsi="Times New Roman" w:cs="Times New Roman" w:hint="eastAsia"/>
          <w:sz w:val="32"/>
          <w:szCs w:val="32"/>
        </w:rPr>
        <w:t>万元，其中，本年收入</w:t>
      </w:r>
      <w:r w:rsidR="003A2F9A">
        <w:rPr>
          <w:rFonts w:ascii="仿宋_GB2312" w:eastAsia="仿宋_GB2312" w:hAnsi="Times New Roman" w:cs="Times New Roman" w:hint="eastAsia"/>
          <w:sz w:val="32"/>
          <w:szCs w:val="32"/>
        </w:rPr>
        <w:t>6428.65</w:t>
      </w:r>
      <w:r w:rsidRPr="00166637">
        <w:rPr>
          <w:rFonts w:ascii="仿宋_GB2312" w:eastAsia="仿宋_GB2312" w:hAnsi="Times New Roman" w:cs="Times New Roman" w:hint="eastAsia"/>
          <w:sz w:val="32"/>
          <w:szCs w:val="32"/>
        </w:rPr>
        <w:t>万元，年初结转</w:t>
      </w:r>
      <w:r w:rsidR="003A2F9A">
        <w:rPr>
          <w:rFonts w:ascii="仿宋_GB2312" w:eastAsia="仿宋_GB2312" w:hAnsi="Times New Roman" w:cs="Times New Roman" w:hint="eastAsia"/>
          <w:sz w:val="32"/>
          <w:szCs w:val="32"/>
        </w:rPr>
        <w:t>6.06</w:t>
      </w:r>
      <w:r w:rsidRPr="00166637">
        <w:rPr>
          <w:rFonts w:ascii="仿宋_GB2312" w:eastAsia="仿宋_GB2312" w:hAnsi="Times New Roman" w:cs="Times New Roman" w:hint="eastAsia"/>
          <w:sz w:val="32"/>
          <w:szCs w:val="32"/>
        </w:rPr>
        <w:t>万元；政府性基金预算财政拨款收入总计</w:t>
      </w:r>
      <w:r w:rsidR="003A2F9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3A2F9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lastRenderedPageBreak/>
        <w:t>年初结转</w:t>
      </w:r>
      <w:r w:rsidR="003A2F9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w:t>
      </w:r>
      <w:r w:rsidR="003A2F9A">
        <w:rPr>
          <w:rFonts w:ascii="仿宋_GB2312" w:eastAsia="仿宋_GB2312" w:hAnsi="Times New Roman" w:cs="Times New Roman" w:hint="eastAsia"/>
          <w:sz w:val="32"/>
          <w:szCs w:val="32"/>
        </w:rPr>
        <w:t>教育</w:t>
      </w:r>
      <w:r w:rsidRPr="00166637">
        <w:rPr>
          <w:rFonts w:ascii="仿宋_GB2312" w:eastAsia="仿宋_GB2312" w:hAnsi="Times New Roman" w:cs="Times New Roman" w:hint="eastAsia"/>
          <w:sz w:val="32"/>
          <w:szCs w:val="32"/>
        </w:rPr>
        <w:t>支出</w:t>
      </w:r>
      <w:r w:rsidR="003A2F9A">
        <w:rPr>
          <w:rFonts w:ascii="仿宋_GB2312" w:eastAsia="仿宋_GB2312" w:hAnsi="Times New Roman" w:cs="Times New Roman" w:hint="eastAsia"/>
          <w:sz w:val="32"/>
          <w:szCs w:val="32"/>
        </w:rPr>
        <w:t>5724.21</w:t>
      </w:r>
      <w:r w:rsidRPr="00166637">
        <w:rPr>
          <w:rFonts w:ascii="仿宋_GB2312" w:eastAsia="仿宋_GB2312" w:hAnsi="Times New Roman" w:cs="Times New Roman" w:hint="eastAsia"/>
          <w:sz w:val="32"/>
          <w:szCs w:val="32"/>
        </w:rPr>
        <w:t>万元，</w:t>
      </w:r>
      <w:r w:rsidR="003A2F9A">
        <w:rPr>
          <w:rFonts w:ascii="仿宋_GB2312" w:eastAsia="仿宋_GB2312" w:hAnsi="Times New Roman" w:cs="Times New Roman" w:hint="eastAsia"/>
          <w:sz w:val="32"/>
          <w:szCs w:val="32"/>
        </w:rPr>
        <w:t>农林水支出700</w:t>
      </w:r>
      <w:r w:rsidRPr="00166637">
        <w:rPr>
          <w:rFonts w:ascii="仿宋_GB2312" w:eastAsia="仿宋_GB2312" w:hAnsi="Times New Roman" w:cs="Times New Roman" w:hint="eastAsia"/>
          <w:sz w:val="32"/>
          <w:szCs w:val="32"/>
        </w:rPr>
        <w:t>万元，</w:t>
      </w:r>
      <w:r w:rsidR="003A2F9A">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3A2F9A">
        <w:rPr>
          <w:rFonts w:ascii="仿宋_GB2312" w:eastAsia="仿宋_GB2312" w:hAnsi="Times New Roman" w:cs="Times New Roman" w:hint="eastAsia"/>
          <w:sz w:val="32"/>
          <w:szCs w:val="32"/>
        </w:rPr>
        <w:t>10.50</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3A2F9A">
        <w:rPr>
          <w:rFonts w:ascii="仿宋_GB2312" w:eastAsia="仿宋_GB2312" w:hAnsi="Times New Roman" w:cs="Times New Roman" w:hint="eastAsia"/>
          <w:sz w:val="32"/>
          <w:szCs w:val="32"/>
        </w:rPr>
        <w:t>6428.65</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w:t>
      </w:r>
      <w:r w:rsidR="006C6217">
        <w:rPr>
          <w:rFonts w:ascii="仿宋_GB2312" w:eastAsia="仿宋_GB2312" w:hAnsi="Times New Roman" w:cs="Times New Roman" w:hint="eastAsia"/>
          <w:sz w:val="32"/>
          <w:szCs w:val="32"/>
        </w:rPr>
        <w:t>减少12016.84</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年执行数增加</w:t>
      </w:r>
      <w:r w:rsidR="006C6217">
        <w:rPr>
          <w:rFonts w:ascii="仿宋_GB2312" w:eastAsia="仿宋_GB2312" w:hAnsi="Times New Roman" w:cs="Times New Roman" w:hint="eastAsia"/>
          <w:sz w:val="32"/>
          <w:szCs w:val="32"/>
        </w:rPr>
        <w:t>5903.45</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6C6217">
        <w:rPr>
          <w:rFonts w:ascii="仿宋_GB2312" w:eastAsia="仿宋_GB2312" w:hAnsi="Times New Roman" w:cs="Times New Roman" w:hint="eastAsia"/>
          <w:sz w:val="32"/>
          <w:szCs w:val="32"/>
        </w:rPr>
        <w:t>6428.65</w:t>
      </w:r>
      <w:r w:rsidRPr="00166637">
        <w:rPr>
          <w:rFonts w:ascii="仿宋_GB2312" w:eastAsia="仿宋_GB2312" w:hAnsi="Times New Roman" w:cs="Times New Roman" w:hint="eastAsia"/>
          <w:sz w:val="32"/>
          <w:szCs w:val="32"/>
        </w:rPr>
        <w:t>万元，其中：</w:t>
      </w:r>
      <w:r w:rsidR="006C6217">
        <w:rPr>
          <w:rFonts w:ascii="仿宋_GB2312" w:eastAsia="仿宋_GB2312" w:hAnsi="Times New Roman" w:cs="Times New Roman" w:hint="eastAsia"/>
          <w:sz w:val="32"/>
          <w:szCs w:val="32"/>
        </w:rPr>
        <w:t>教育</w:t>
      </w:r>
      <w:r w:rsidRPr="00166637">
        <w:rPr>
          <w:rFonts w:ascii="仿宋_GB2312" w:eastAsia="仿宋_GB2312" w:hAnsi="Times New Roman" w:cs="Times New Roman" w:hint="eastAsia"/>
          <w:sz w:val="32"/>
          <w:szCs w:val="32"/>
        </w:rPr>
        <w:t>支出</w:t>
      </w:r>
      <w:r w:rsidR="006C6217">
        <w:rPr>
          <w:rFonts w:ascii="仿宋_GB2312" w:eastAsia="仿宋_GB2312" w:hAnsi="Times New Roman" w:cs="Times New Roman" w:hint="eastAsia"/>
          <w:sz w:val="32"/>
          <w:szCs w:val="32"/>
        </w:rPr>
        <w:t>5718.15</w:t>
      </w:r>
      <w:r w:rsidRPr="00166637">
        <w:rPr>
          <w:rFonts w:ascii="仿宋_GB2312" w:eastAsia="仿宋_GB2312" w:hAnsi="Times New Roman" w:cs="Times New Roman" w:hint="eastAsia"/>
          <w:sz w:val="32"/>
          <w:szCs w:val="32"/>
        </w:rPr>
        <w:t>万元，占</w:t>
      </w:r>
      <w:r w:rsidR="006C6217">
        <w:rPr>
          <w:rFonts w:ascii="仿宋_GB2312" w:eastAsia="仿宋_GB2312" w:hAnsi="Times New Roman" w:cs="Times New Roman" w:hint="eastAsia"/>
          <w:sz w:val="32"/>
          <w:szCs w:val="32"/>
        </w:rPr>
        <w:t>88.95</w:t>
      </w:r>
      <w:r w:rsidRPr="00166637">
        <w:rPr>
          <w:rFonts w:ascii="仿宋_GB2312" w:eastAsia="仿宋_GB2312" w:hAnsi="Times New Roman" w:cs="Times New Roman" w:hint="eastAsia"/>
          <w:sz w:val="32"/>
          <w:szCs w:val="32"/>
        </w:rPr>
        <w:t>%；</w:t>
      </w:r>
      <w:r w:rsidR="006C6217">
        <w:rPr>
          <w:rFonts w:ascii="仿宋_GB2312" w:eastAsia="仿宋_GB2312" w:hAnsi="Times New Roman" w:cs="Times New Roman" w:hint="eastAsia"/>
          <w:sz w:val="32"/>
          <w:szCs w:val="32"/>
        </w:rPr>
        <w:t>农林水</w:t>
      </w:r>
      <w:r w:rsidRPr="00166637">
        <w:rPr>
          <w:rFonts w:ascii="仿宋_GB2312" w:eastAsia="仿宋_GB2312" w:hAnsi="Times New Roman" w:cs="Times New Roman" w:hint="eastAsia"/>
          <w:sz w:val="32"/>
          <w:szCs w:val="32"/>
        </w:rPr>
        <w:t>支出</w:t>
      </w:r>
      <w:r w:rsidR="006C6217">
        <w:rPr>
          <w:rFonts w:ascii="仿宋_GB2312" w:eastAsia="仿宋_GB2312" w:hAnsi="Times New Roman" w:cs="Times New Roman" w:hint="eastAsia"/>
          <w:sz w:val="32"/>
          <w:szCs w:val="32"/>
        </w:rPr>
        <w:t>700</w:t>
      </w:r>
      <w:r w:rsidRPr="00166637">
        <w:rPr>
          <w:rFonts w:ascii="仿宋_GB2312" w:eastAsia="仿宋_GB2312" w:hAnsi="Times New Roman" w:cs="Times New Roman" w:hint="eastAsia"/>
          <w:sz w:val="32"/>
          <w:szCs w:val="32"/>
        </w:rPr>
        <w:t>万元，占</w:t>
      </w:r>
      <w:r w:rsidR="006C6217">
        <w:rPr>
          <w:rFonts w:ascii="仿宋_GB2312" w:eastAsia="仿宋_GB2312" w:hAnsi="Times New Roman" w:cs="Times New Roman" w:hint="eastAsia"/>
          <w:sz w:val="32"/>
          <w:szCs w:val="32"/>
        </w:rPr>
        <w:t>10.89</w:t>
      </w:r>
      <w:r w:rsidRPr="00166637">
        <w:rPr>
          <w:rFonts w:ascii="仿宋_GB2312" w:eastAsia="仿宋_GB2312" w:hAnsi="Times New Roman" w:cs="Times New Roman" w:hint="eastAsia"/>
          <w:sz w:val="32"/>
          <w:szCs w:val="32"/>
        </w:rPr>
        <w:t>%；</w:t>
      </w:r>
      <w:r w:rsidR="006C6217">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6C6217">
        <w:rPr>
          <w:rFonts w:ascii="仿宋_GB2312" w:eastAsia="仿宋_GB2312" w:hAnsi="Times New Roman" w:cs="Times New Roman" w:hint="eastAsia"/>
          <w:sz w:val="32"/>
          <w:szCs w:val="32"/>
        </w:rPr>
        <w:t>10.50</w:t>
      </w:r>
      <w:r w:rsidRPr="00166637">
        <w:rPr>
          <w:rFonts w:ascii="仿宋_GB2312" w:eastAsia="仿宋_GB2312" w:hAnsi="Times New Roman" w:cs="Times New Roman" w:hint="eastAsia"/>
          <w:sz w:val="32"/>
          <w:szCs w:val="32"/>
        </w:rPr>
        <w:t>万元，占</w:t>
      </w:r>
      <w:r w:rsidR="006C6217">
        <w:rPr>
          <w:rFonts w:ascii="仿宋_GB2312" w:eastAsia="仿宋_GB2312" w:hAnsi="Times New Roman" w:cs="Times New Roman" w:hint="eastAsia"/>
          <w:sz w:val="32"/>
          <w:szCs w:val="32"/>
        </w:rPr>
        <w:t>0.16</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6C6217">
        <w:rPr>
          <w:rFonts w:ascii="仿宋_GB2312" w:eastAsia="仿宋_GB2312" w:hAnsi="Times New Roman" w:cs="Times New Roman" w:hint="eastAsia"/>
          <w:sz w:val="32"/>
          <w:szCs w:val="32"/>
        </w:rPr>
        <w:t>教育</w:t>
      </w:r>
      <w:r w:rsidRPr="00166637">
        <w:rPr>
          <w:rFonts w:ascii="仿宋_GB2312" w:eastAsia="仿宋_GB2312" w:hAnsi="Times New Roman" w:cs="Times New Roman" w:hint="eastAsia"/>
          <w:sz w:val="32"/>
          <w:szCs w:val="32"/>
        </w:rPr>
        <w:t>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FB5B58">
        <w:rPr>
          <w:rFonts w:ascii="仿宋_GB2312" w:eastAsia="仿宋_GB2312" w:hAnsi="Times New Roman" w:cs="Times New Roman" w:hint="eastAsia"/>
          <w:sz w:val="32"/>
          <w:szCs w:val="32"/>
        </w:rPr>
        <w:t>职业教育</w:t>
      </w:r>
    </w:p>
    <w:p w:rsidR="00166637" w:rsidRDefault="00166637" w:rsidP="00166637">
      <w:pPr>
        <w:ind w:firstLineChars="200" w:firstLine="640"/>
        <w:rPr>
          <w:rFonts w:ascii="仿宋_GB2312" w:eastAsia="仿宋_GB2312" w:hAnsi="Times New Roman" w:cs="Times New Roman" w:hint="eastAsia"/>
          <w:sz w:val="32"/>
          <w:szCs w:val="32"/>
        </w:rPr>
      </w:pPr>
      <w:r w:rsidRPr="00166637">
        <w:rPr>
          <w:rFonts w:ascii="仿宋_GB2312" w:eastAsia="仿宋_GB2312" w:hAnsi="Times New Roman" w:cs="Times New Roman" w:hint="eastAsia"/>
          <w:sz w:val="32"/>
          <w:szCs w:val="32"/>
        </w:rPr>
        <w:t>①</w:t>
      </w:r>
      <w:r w:rsidR="00FB5B58">
        <w:rPr>
          <w:rFonts w:ascii="仿宋_GB2312" w:eastAsia="仿宋_GB2312" w:hAnsi="Times New Roman" w:cs="Times New Roman" w:hint="eastAsia"/>
          <w:sz w:val="32"/>
          <w:szCs w:val="32"/>
        </w:rPr>
        <w:t>其他职业教育</w:t>
      </w:r>
      <w:r w:rsidRPr="00166637">
        <w:rPr>
          <w:rFonts w:ascii="仿宋_GB2312" w:eastAsia="仿宋_GB2312" w:hAnsi="Times New Roman" w:cs="Times New Roman" w:hint="eastAsia"/>
          <w:sz w:val="32"/>
          <w:szCs w:val="32"/>
        </w:rPr>
        <w:t>（科目编码：</w:t>
      </w:r>
      <w:r w:rsidR="00FB5B58">
        <w:rPr>
          <w:rFonts w:ascii="仿宋_GB2312" w:eastAsia="仿宋_GB2312" w:hAnsi="Times New Roman" w:cs="Times New Roman" w:hint="eastAsia"/>
          <w:sz w:val="32"/>
          <w:szCs w:val="32"/>
        </w:rPr>
        <w:t>2050399</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FB5B58">
        <w:rPr>
          <w:rFonts w:ascii="仿宋_GB2312" w:eastAsia="仿宋_GB2312" w:hAnsi="Times New Roman" w:cs="Times New Roman" w:hint="eastAsia"/>
          <w:sz w:val="32"/>
          <w:szCs w:val="32"/>
        </w:rPr>
        <w:t>5718.15</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00FB5B58">
        <w:rPr>
          <w:rFonts w:ascii="仿宋_GB2312" w:eastAsia="仿宋_GB2312" w:hAnsi="Times New Roman" w:cs="Times New Roman" w:hint="eastAsia"/>
          <w:sz w:val="32"/>
          <w:szCs w:val="32"/>
        </w:rPr>
        <w:t>年预算数</w:t>
      </w:r>
      <w:r w:rsidRPr="00166637">
        <w:rPr>
          <w:rFonts w:ascii="仿宋_GB2312" w:eastAsia="仿宋_GB2312" w:hAnsi="Times New Roman" w:cs="Times New Roman" w:hint="eastAsia"/>
          <w:sz w:val="32"/>
          <w:szCs w:val="32"/>
        </w:rPr>
        <w:t>减少</w:t>
      </w:r>
      <w:r w:rsidR="00FB5B58">
        <w:rPr>
          <w:rFonts w:ascii="仿宋_GB2312" w:eastAsia="仿宋_GB2312" w:hAnsi="Times New Roman" w:cs="Times New Roman" w:hint="eastAsia"/>
          <w:sz w:val="32"/>
          <w:szCs w:val="32"/>
        </w:rPr>
        <w:t>11635.02万元，</w:t>
      </w:r>
      <w:r w:rsidRPr="00166637">
        <w:rPr>
          <w:rFonts w:ascii="仿宋_GB2312" w:eastAsia="仿宋_GB2312" w:hAnsi="Times New Roman" w:cs="Times New Roman" w:hint="eastAsia"/>
          <w:sz w:val="32"/>
          <w:szCs w:val="32"/>
        </w:rPr>
        <w:t>下降</w:t>
      </w:r>
      <w:r w:rsidR="000A7C57">
        <w:rPr>
          <w:rFonts w:ascii="仿宋_GB2312" w:eastAsia="仿宋_GB2312" w:hAnsi="Times New Roman" w:cs="Times New Roman" w:hint="eastAsia"/>
          <w:sz w:val="32"/>
          <w:szCs w:val="32"/>
        </w:rPr>
        <w:t>67.05</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FB5B58">
        <w:rPr>
          <w:rFonts w:ascii="仿宋_GB2312" w:eastAsia="仿宋_GB2312" w:hAnsi="Times New Roman" w:cs="Times New Roman" w:hint="eastAsia"/>
          <w:sz w:val="32"/>
          <w:szCs w:val="32"/>
        </w:rPr>
        <w:t>5200.44</w:t>
      </w:r>
      <w:r w:rsidR="00DD0495" w:rsidRPr="00166637">
        <w:rPr>
          <w:rFonts w:ascii="仿宋_GB2312" w:eastAsia="仿宋_GB2312" w:hAnsi="Times New Roman" w:cs="Times New Roman" w:hint="eastAsia"/>
          <w:sz w:val="32"/>
          <w:szCs w:val="32"/>
        </w:rPr>
        <w:t>万元，增长</w:t>
      </w:r>
      <w:r w:rsidR="00FB5B58">
        <w:rPr>
          <w:rFonts w:ascii="仿宋_GB2312" w:eastAsia="仿宋_GB2312" w:hAnsi="Times New Roman" w:cs="Times New Roman" w:hint="eastAsia"/>
          <w:sz w:val="32"/>
          <w:szCs w:val="32"/>
        </w:rPr>
        <w:t>1004.51</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DA1B1A" w:rsidRPr="00166637" w:rsidRDefault="00DA1B1A"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2.农林水支出</w:t>
      </w:r>
    </w:p>
    <w:p w:rsidR="00DA1B1A" w:rsidRDefault="00DA1B1A" w:rsidP="00166637">
      <w:pPr>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（1）水利支出</w:t>
      </w:r>
    </w:p>
    <w:p w:rsidR="00166637" w:rsidRDefault="00DA1B1A" w:rsidP="00DA1B1A">
      <w:pPr>
        <w:ind w:firstLineChars="250" w:firstLine="800"/>
        <w:rPr>
          <w:rFonts w:ascii="仿宋_GB2312" w:eastAsia="仿宋_GB2312" w:hAnsi="Times New Roman" w:cs="Times New Roman" w:hint="eastAsia"/>
          <w:sz w:val="32"/>
          <w:szCs w:val="32"/>
        </w:rPr>
      </w:pPr>
      <w:r w:rsidRPr="00166637">
        <w:rPr>
          <w:rFonts w:ascii="仿宋_GB2312" w:eastAsia="仿宋_GB2312" w:hAnsi="Times New Roman" w:cs="Times New Roman" w:hint="eastAsia"/>
          <w:sz w:val="32"/>
          <w:szCs w:val="32"/>
        </w:rPr>
        <w:t>①</w:t>
      </w:r>
      <w:r>
        <w:rPr>
          <w:rFonts w:ascii="仿宋_GB2312" w:eastAsia="仿宋_GB2312" w:hAnsi="Times New Roman" w:cs="Times New Roman" w:hint="eastAsia"/>
          <w:sz w:val="32"/>
          <w:szCs w:val="32"/>
        </w:rPr>
        <w:t>其他水利支出</w:t>
      </w:r>
      <w:r w:rsidR="00166637"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2130399</w:t>
      </w:r>
      <w:r w:rsidR="00166637"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00166637" w:rsidRPr="00166637">
        <w:rPr>
          <w:rFonts w:ascii="仿宋_GB2312" w:eastAsia="仿宋_GB2312" w:hAnsi="Times New Roman" w:cs="Times New Roman" w:hint="eastAsia"/>
          <w:sz w:val="32"/>
          <w:szCs w:val="32"/>
        </w:rPr>
        <w:t>年预算数</w:t>
      </w:r>
      <w:r w:rsidR="00166637" w:rsidRPr="00166637">
        <w:rPr>
          <w:rFonts w:ascii="仿宋_GB2312" w:eastAsia="仿宋_GB2312" w:hAnsi="Times New Roman" w:cs="Times New Roman" w:hint="eastAsia"/>
          <w:sz w:val="32"/>
          <w:szCs w:val="32"/>
        </w:rPr>
        <w:lastRenderedPageBreak/>
        <w:t>为</w:t>
      </w:r>
      <w:r>
        <w:rPr>
          <w:rFonts w:ascii="仿宋_GB2312" w:eastAsia="仿宋_GB2312" w:hAnsi="Times New Roman" w:cs="Times New Roman" w:hint="eastAsia"/>
          <w:sz w:val="32"/>
          <w:szCs w:val="32"/>
        </w:rPr>
        <w:t>700</w:t>
      </w:r>
      <w:r w:rsidR="00166637"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00166637" w:rsidRPr="00166637">
        <w:rPr>
          <w:rFonts w:ascii="仿宋_GB2312" w:eastAsia="仿宋_GB2312" w:hAnsi="Times New Roman" w:cs="Times New Roman" w:hint="eastAsia"/>
          <w:sz w:val="32"/>
          <w:szCs w:val="32"/>
        </w:rPr>
        <w:t>年预算数减少</w:t>
      </w:r>
      <w:r>
        <w:rPr>
          <w:rFonts w:ascii="仿宋_GB2312" w:eastAsia="仿宋_GB2312" w:hAnsi="Times New Roman" w:cs="Times New Roman" w:hint="eastAsia"/>
          <w:sz w:val="32"/>
          <w:szCs w:val="32"/>
        </w:rPr>
        <w:t>389.26</w:t>
      </w:r>
      <w:r w:rsidR="00166637" w:rsidRPr="00166637">
        <w:rPr>
          <w:rFonts w:ascii="仿宋_GB2312" w:eastAsia="仿宋_GB2312" w:hAnsi="Times New Roman" w:cs="Times New Roman" w:hint="eastAsia"/>
          <w:sz w:val="32"/>
          <w:szCs w:val="32"/>
        </w:rPr>
        <w:t>万元，下降</w:t>
      </w:r>
      <w:r w:rsidR="000A7C57">
        <w:rPr>
          <w:rFonts w:ascii="仿宋_GB2312" w:eastAsia="仿宋_GB2312" w:hAnsi="Times New Roman" w:cs="Times New Roman" w:hint="eastAsia"/>
          <w:sz w:val="32"/>
          <w:szCs w:val="32"/>
        </w:rPr>
        <w:t>35.74</w:t>
      </w:r>
      <w:r w:rsidR="00166637"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0A7C57">
        <w:rPr>
          <w:rFonts w:ascii="仿宋_GB2312" w:eastAsia="仿宋_GB2312" w:hAnsi="Times New Roman" w:cs="Times New Roman" w:hint="eastAsia"/>
          <w:sz w:val="32"/>
          <w:szCs w:val="32"/>
        </w:rPr>
        <w:t>700</w:t>
      </w:r>
      <w:r w:rsidR="00DD0495" w:rsidRPr="00166637">
        <w:rPr>
          <w:rFonts w:ascii="仿宋_GB2312" w:eastAsia="仿宋_GB2312" w:hAnsi="Times New Roman" w:cs="Times New Roman" w:hint="eastAsia"/>
          <w:sz w:val="32"/>
          <w:szCs w:val="32"/>
        </w:rPr>
        <w:t>万元，增长</w:t>
      </w:r>
      <w:r w:rsidR="000A7C57">
        <w:rPr>
          <w:rFonts w:ascii="仿宋_GB2312" w:eastAsia="仿宋_GB2312" w:hAnsi="Times New Roman" w:cs="Times New Roman" w:hint="eastAsia"/>
          <w:sz w:val="32"/>
          <w:szCs w:val="32"/>
        </w:rPr>
        <w:t>100</w:t>
      </w:r>
      <w:r w:rsidR="00DD0495" w:rsidRPr="00166637">
        <w:rPr>
          <w:rFonts w:ascii="仿宋_GB2312" w:eastAsia="仿宋_GB2312" w:hAnsi="Times New Roman" w:cs="Times New Roman" w:hint="eastAsia"/>
          <w:sz w:val="32"/>
          <w:szCs w:val="32"/>
        </w:rPr>
        <w:t>%</w:t>
      </w:r>
      <w:r w:rsidR="00166637" w:rsidRPr="00166637">
        <w:rPr>
          <w:rFonts w:ascii="仿宋_GB2312" w:eastAsia="仿宋_GB2312" w:hAnsi="Times New Roman" w:cs="Times New Roman" w:hint="eastAsia"/>
          <w:sz w:val="32"/>
          <w:szCs w:val="32"/>
        </w:rPr>
        <w:t>。</w:t>
      </w:r>
    </w:p>
    <w:p w:rsidR="000A7C57" w:rsidRDefault="000A7C57" w:rsidP="00DA1B1A">
      <w:pPr>
        <w:ind w:firstLineChars="250" w:firstLine="80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3.住房保障支出</w:t>
      </w:r>
    </w:p>
    <w:p w:rsidR="000A7C57" w:rsidRDefault="000A7C57" w:rsidP="00DA1B1A">
      <w:pPr>
        <w:ind w:firstLineChars="250" w:firstLine="80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（1）住房公积金</w:t>
      </w:r>
    </w:p>
    <w:p w:rsidR="000A7C57" w:rsidRPr="000A7C57" w:rsidRDefault="000A7C57" w:rsidP="00DA1B1A">
      <w:pPr>
        <w:ind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住房公积金（科目编码：2210201）2018年预算数为10.50万元，比2017年预算数增加0.78万元，增长8.02%，比2017年执行数</w:t>
      </w:r>
      <w:r w:rsidR="001B73F7">
        <w:rPr>
          <w:rFonts w:ascii="仿宋_GB2312" w:eastAsia="仿宋_GB2312" w:hAnsi="Times New Roman" w:cs="Times New Roman" w:hint="eastAsia"/>
          <w:sz w:val="32"/>
          <w:szCs w:val="32"/>
        </w:rPr>
        <w:t>增加1.1</w:t>
      </w:r>
      <w:r>
        <w:rPr>
          <w:rFonts w:ascii="仿宋_GB2312" w:eastAsia="仿宋_GB2312" w:hAnsi="Times New Roman" w:cs="Times New Roman" w:hint="eastAsia"/>
          <w:sz w:val="32"/>
          <w:szCs w:val="32"/>
        </w:rPr>
        <w:t>1万元</w:t>
      </w:r>
      <w:r w:rsidR="001B73F7">
        <w:rPr>
          <w:rFonts w:ascii="仿宋_GB2312" w:eastAsia="仿宋_GB2312" w:hAnsi="Times New Roman" w:cs="Times New Roman" w:hint="eastAsia"/>
          <w:sz w:val="32"/>
          <w:szCs w:val="32"/>
        </w:rPr>
        <w:t>，增长11.82%。</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124EA7">
        <w:rPr>
          <w:rFonts w:ascii="仿宋_GB2312" w:eastAsia="仿宋_GB2312" w:hAnsi="Times New Roman" w:cs="Times New Roman" w:hint="eastAsia"/>
          <w:sz w:val="32"/>
          <w:szCs w:val="32"/>
        </w:rPr>
        <w:t>167.52</w:t>
      </w:r>
      <w:r w:rsidRPr="00166637">
        <w:rPr>
          <w:rFonts w:ascii="仿宋_GB2312" w:eastAsia="仿宋_GB2312" w:hAnsi="Times New Roman" w:cs="Times New Roman" w:hint="eastAsia"/>
          <w:sz w:val="32"/>
          <w:szCs w:val="32"/>
        </w:rPr>
        <w:t>万元，其中：人员经费</w:t>
      </w:r>
      <w:r w:rsidR="00124EA7">
        <w:rPr>
          <w:rFonts w:ascii="仿宋_GB2312" w:eastAsia="仿宋_GB2312" w:hAnsi="Times New Roman" w:cs="Times New Roman" w:hint="eastAsia"/>
          <w:sz w:val="32"/>
          <w:szCs w:val="32"/>
        </w:rPr>
        <w:t>150.30</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124EA7">
        <w:rPr>
          <w:rFonts w:ascii="仿宋_GB2312" w:eastAsia="仿宋_GB2312" w:hAnsi="Times New Roman" w:cs="Times New Roman" w:hint="eastAsia"/>
          <w:sz w:val="32"/>
          <w:szCs w:val="32"/>
        </w:rPr>
        <w:t>130.50</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124EA7">
        <w:rPr>
          <w:rFonts w:ascii="仿宋_GB2312" w:eastAsia="仿宋_GB2312" w:hAnsi="Times New Roman" w:cs="Times New Roman" w:hint="eastAsia"/>
          <w:sz w:val="32"/>
          <w:szCs w:val="32"/>
        </w:rPr>
        <w:t>19.80</w:t>
      </w:r>
      <w:r w:rsidR="003274CE" w:rsidRPr="003274CE">
        <w:rPr>
          <w:rFonts w:ascii="仿宋_GB2312" w:eastAsia="仿宋_GB2312" w:hAnsi="Times New Roman" w:cs="Times New Roman" w:hint="eastAsia"/>
          <w:sz w:val="32"/>
          <w:szCs w:val="32"/>
        </w:rPr>
        <w:t>万元；公用经费</w:t>
      </w:r>
      <w:r w:rsidR="00124EA7">
        <w:rPr>
          <w:rFonts w:ascii="仿宋_GB2312" w:eastAsia="仿宋_GB2312" w:hAnsi="Times New Roman" w:cs="Times New Roman" w:hint="eastAsia"/>
          <w:sz w:val="32"/>
          <w:szCs w:val="32"/>
        </w:rPr>
        <w:t>17.22</w:t>
      </w:r>
      <w:r w:rsidR="003274CE" w:rsidRPr="003274CE">
        <w:rPr>
          <w:rFonts w:ascii="仿宋_GB2312" w:eastAsia="仿宋_GB2312" w:hAnsi="Times New Roman" w:cs="Times New Roman" w:hint="eastAsia"/>
          <w:sz w:val="32"/>
          <w:szCs w:val="32"/>
        </w:rPr>
        <w:t>万元，包括：商品和服务支出</w:t>
      </w:r>
      <w:r w:rsidR="00124EA7">
        <w:rPr>
          <w:rFonts w:ascii="仿宋_GB2312" w:eastAsia="仿宋_GB2312" w:hAnsi="Times New Roman" w:cs="Times New Roman" w:hint="eastAsia"/>
          <w:sz w:val="32"/>
          <w:szCs w:val="32"/>
        </w:rPr>
        <w:t>17.22</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124EA7">
        <w:rPr>
          <w:rFonts w:ascii="仿宋_GB2312" w:eastAsia="仿宋_GB2312" w:hAnsi="Times New Roman" w:cs="Times New Roman" w:hint="eastAsia"/>
          <w:sz w:val="32"/>
          <w:szCs w:val="32"/>
        </w:rPr>
        <w:t>1.50</w:t>
      </w:r>
      <w:r w:rsidRPr="00166637">
        <w:rPr>
          <w:rFonts w:ascii="仿宋_GB2312" w:eastAsia="仿宋_GB2312" w:hAnsi="Times New Roman" w:cs="Times New Roman" w:hint="eastAsia"/>
          <w:sz w:val="32"/>
          <w:szCs w:val="32"/>
        </w:rPr>
        <w:t>万元，其中：因公出国（境）费用</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124EA7">
        <w:rPr>
          <w:rFonts w:ascii="仿宋_GB2312" w:eastAsia="仿宋_GB2312" w:hAnsi="Times New Roman" w:cs="Times New Roman" w:hint="eastAsia"/>
          <w:sz w:val="32"/>
          <w:szCs w:val="32"/>
        </w:rPr>
        <w:t>1.50</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年计划出国组团数</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人次，计划出境组团数</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00124EA7">
        <w:rPr>
          <w:rFonts w:ascii="仿宋_GB2312" w:eastAsia="仿宋_GB2312" w:hAnsi="Times New Roman" w:cs="Times New Roman" w:hint="eastAsia"/>
          <w:sz w:val="32"/>
          <w:szCs w:val="32"/>
        </w:rPr>
        <w:t>年“三公”经费预算增加0</w:t>
      </w:r>
      <w:r w:rsidRPr="00166637">
        <w:rPr>
          <w:rFonts w:ascii="仿宋_GB2312" w:eastAsia="仿宋_GB2312" w:hAnsi="Times New Roman" w:cs="Times New Roman" w:hint="eastAsia"/>
          <w:sz w:val="32"/>
          <w:szCs w:val="32"/>
        </w:rPr>
        <w:t>万元，其中：因公出国（境）费用增加</w:t>
      </w:r>
      <w:r w:rsidR="00124EA7">
        <w:rPr>
          <w:rFonts w:ascii="仿宋_GB2312" w:eastAsia="仿宋_GB2312" w:hAnsi="Times New Roman" w:cs="Times New Roman" w:hint="eastAsia"/>
          <w:sz w:val="32"/>
          <w:szCs w:val="32"/>
        </w:rPr>
        <w:t>0万元，与上年持平</w:t>
      </w:r>
      <w:r w:rsidRPr="00166637">
        <w:rPr>
          <w:rFonts w:ascii="仿宋_GB2312" w:eastAsia="仿宋_GB2312" w:hAnsi="Times New Roman" w:cs="Times New Roman" w:hint="eastAsia"/>
          <w:sz w:val="32"/>
          <w:szCs w:val="32"/>
        </w:rPr>
        <w:t>。公车购置费增加</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124EA7">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w:t>
      </w:r>
      <w:r w:rsidRPr="00166637">
        <w:rPr>
          <w:rFonts w:ascii="仿宋_GB2312" w:eastAsia="仿宋_GB2312" w:hAnsi="Times New Roman" w:cs="Times New Roman" w:hint="eastAsia"/>
          <w:sz w:val="32"/>
          <w:szCs w:val="32"/>
        </w:rPr>
        <w:lastRenderedPageBreak/>
        <w:t>护费增加</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124EA7">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。公务接待费增加</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124EA7">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当年财政拨款支出</w:t>
      </w:r>
      <w:r w:rsidR="00124EA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F254B3">
        <w:rPr>
          <w:rFonts w:ascii="仿宋_GB2312" w:eastAsia="仿宋_GB2312" w:hAnsi="Times New Roman" w:cs="Times New Roman" w:hint="eastAsia"/>
          <w:sz w:val="32"/>
          <w:szCs w:val="32"/>
        </w:rPr>
        <w:t>6434.71</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F254B3">
        <w:rPr>
          <w:rFonts w:ascii="仿宋_GB2312" w:eastAsia="仿宋_GB2312" w:hAnsi="Times New Roman" w:cs="Times New Roman" w:hint="eastAsia"/>
          <w:sz w:val="32"/>
          <w:szCs w:val="32"/>
        </w:rPr>
        <w:t>6434.71</w:t>
      </w:r>
      <w:r w:rsidRPr="00166637">
        <w:rPr>
          <w:rFonts w:ascii="仿宋_GB2312" w:eastAsia="仿宋_GB2312" w:hAnsi="Times New Roman" w:cs="Times New Roman" w:hint="eastAsia"/>
          <w:sz w:val="32"/>
          <w:szCs w:val="32"/>
        </w:rPr>
        <w:t>万元，其中：一般公共预算拨款收入</w:t>
      </w:r>
      <w:r w:rsidR="00F254B3">
        <w:rPr>
          <w:rFonts w:ascii="仿宋_GB2312" w:eastAsia="仿宋_GB2312" w:hAnsi="Times New Roman" w:cs="Times New Roman" w:hint="eastAsia"/>
          <w:sz w:val="32"/>
          <w:szCs w:val="32"/>
        </w:rPr>
        <w:t>6428.65</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99.91</w:t>
      </w:r>
      <w:r w:rsidRPr="00166637">
        <w:rPr>
          <w:rFonts w:ascii="仿宋_GB2312" w:eastAsia="仿宋_GB2312" w:hAnsi="Times New Roman" w:cs="Times New Roman" w:hint="eastAsia"/>
          <w:sz w:val="32"/>
          <w:szCs w:val="32"/>
        </w:rPr>
        <w:t>%；政府性基金预算拨款收入</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F254B3">
        <w:rPr>
          <w:rFonts w:ascii="仿宋_GB2312" w:eastAsia="仿宋_GB2312" w:hAnsi="Times New Roman" w:cs="Times New Roman" w:hint="eastAsia"/>
          <w:sz w:val="32"/>
          <w:szCs w:val="32"/>
        </w:rPr>
        <w:t>6.06</w:t>
      </w:r>
      <w:r w:rsidRPr="00166637">
        <w:rPr>
          <w:rFonts w:ascii="仿宋_GB2312" w:eastAsia="仿宋_GB2312" w:hAnsi="Times New Roman" w:cs="Times New Roman" w:hint="eastAsia"/>
          <w:sz w:val="32"/>
          <w:szCs w:val="32"/>
        </w:rPr>
        <w:t>万元，占</w:t>
      </w:r>
      <w:r w:rsidR="00F254B3">
        <w:rPr>
          <w:rFonts w:ascii="仿宋_GB2312" w:eastAsia="仿宋_GB2312" w:hAnsi="Times New Roman" w:cs="Times New Roman" w:hint="eastAsia"/>
          <w:sz w:val="32"/>
          <w:szCs w:val="32"/>
        </w:rPr>
        <w:t>0.09</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DB4E3A" w:rsidRDefault="00166637" w:rsidP="002A5FC7">
      <w:pPr>
        <w:ind w:firstLineChars="200" w:firstLine="640"/>
        <w:rPr>
          <w:rFonts w:ascii="黑体" w:eastAsia="黑体" w:hAnsi="黑体" w:cs="Times New Roman"/>
          <w:sz w:val="32"/>
          <w:szCs w:val="32"/>
        </w:rPr>
      </w:pPr>
      <w:r w:rsidRPr="00166637">
        <w:rPr>
          <w:rFonts w:ascii="仿宋_GB2312" w:eastAsia="仿宋_GB2312" w:hAnsi="Times New Roman" w:cs="Times New Roman" w:hint="eastAsia"/>
          <w:sz w:val="32"/>
          <w:szCs w:val="32"/>
        </w:rPr>
        <w:lastRenderedPageBreak/>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F254B3">
        <w:rPr>
          <w:rFonts w:ascii="仿宋_GB2312" w:eastAsia="仿宋_GB2312" w:hAnsi="Times New Roman" w:cs="Times New Roman" w:hint="eastAsia"/>
          <w:sz w:val="32"/>
          <w:szCs w:val="32"/>
        </w:rPr>
        <w:t>6434.71</w:t>
      </w:r>
      <w:r w:rsidRPr="00166637">
        <w:rPr>
          <w:rFonts w:ascii="仿宋_GB2312" w:eastAsia="仿宋_GB2312" w:hAnsi="Times New Roman" w:cs="Times New Roman" w:hint="eastAsia"/>
          <w:sz w:val="32"/>
          <w:szCs w:val="32"/>
        </w:rPr>
        <w:t>万元，其中：基本支出</w:t>
      </w:r>
      <w:r w:rsidR="00F254B3">
        <w:rPr>
          <w:rFonts w:ascii="仿宋_GB2312" w:eastAsia="仿宋_GB2312" w:hAnsi="Times New Roman" w:cs="Times New Roman" w:hint="eastAsia"/>
          <w:sz w:val="32"/>
          <w:szCs w:val="32"/>
        </w:rPr>
        <w:t>173.58</w:t>
      </w:r>
      <w:r w:rsidRPr="00166637">
        <w:rPr>
          <w:rFonts w:ascii="仿宋_GB2312" w:eastAsia="仿宋_GB2312" w:hAnsi="Times New Roman" w:cs="Times New Roman" w:hint="eastAsia"/>
          <w:sz w:val="32"/>
          <w:szCs w:val="32"/>
        </w:rPr>
        <w:t>万元，占</w:t>
      </w:r>
      <w:r w:rsidR="00FA7A39">
        <w:rPr>
          <w:rFonts w:ascii="仿宋_GB2312" w:eastAsia="仿宋_GB2312" w:hAnsi="Times New Roman" w:cs="Times New Roman" w:hint="eastAsia"/>
          <w:sz w:val="32"/>
          <w:szCs w:val="32"/>
        </w:rPr>
        <w:t>2.70</w:t>
      </w:r>
      <w:r w:rsidRPr="00166637">
        <w:rPr>
          <w:rFonts w:ascii="仿宋_GB2312" w:eastAsia="仿宋_GB2312" w:hAnsi="Times New Roman" w:cs="Times New Roman" w:hint="eastAsia"/>
          <w:sz w:val="32"/>
          <w:szCs w:val="32"/>
        </w:rPr>
        <w:t>%；项目支出</w:t>
      </w:r>
      <w:r w:rsidR="00F254B3">
        <w:rPr>
          <w:rFonts w:ascii="仿宋_GB2312" w:eastAsia="仿宋_GB2312" w:hAnsi="Times New Roman" w:cs="Times New Roman" w:hint="eastAsia"/>
          <w:sz w:val="32"/>
          <w:szCs w:val="32"/>
        </w:rPr>
        <w:t>6261.13</w:t>
      </w:r>
      <w:r w:rsidRPr="00166637">
        <w:rPr>
          <w:rFonts w:ascii="仿宋_GB2312" w:eastAsia="仿宋_GB2312" w:hAnsi="Times New Roman" w:cs="Times New Roman" w:hint="eastAsia"/>
          <w:sz w:val="32"/>
          <w:szCs w:val="32"/>
        </w:rPr>
        <w:t>万元，占</w:t>
      </w:r>
      <w:r w:rsidR="00FA7A39">
        <w:rPr>
          <w:rFonts w:ascii="仿宋_GB2312" w:eastAsia="仿宋_GB2312" w:hAnsi="Times New Roman" w:cs="Times New Roman" w:hint="eastAsia"/>
          <w:sz w:val="32"/>
          <w:szCs w:val="32"/>
        </w:rPr>
        <w:t>97.30</w:t>
      </w:r>
      <w:r w:rsidRPr="00166637">
        <w:rPr>
          <w:rFonts w:ascii="仿宋_GB2312" w:eastAsia="仿宋_GB2312" w:hAnsi="Times New Roman" w:cs="Times New Roman" w:hint="eastAsia"/>
          <w:sz w:val="32"/>
          <w:szCs w:val="32"/>
        </w:rPr>
        <w:t>%</w:t>
      </w:r>
      <w:r w:rsidR="002A5FC7">
        <w:rPr>
          <w:rFonts w:ascii="仿宋_GB2312" w:eastAsia="仿宋_GB2312" w:hAnsi="Times New Roman" w:cs="Times New Roman" w:hint="eastAsia"/>
          <w:sz w:val="32"/>
          <w:szCs w:val="32"/>
        </w:rPr>
        <w:t xml:space="preserve">。    </w:t>
      </w: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2A5FC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元，主要是为保障行政单位运行用于购买货</w:t>
      </w:r>
      <w:bookmarkStart w:id="0" w:name="_GoBack"/>
      <w:bookmarkEnd w:id="0"/>
      <w:r w:rsidRPr="00166637">
        <w:rPr>
          <w:rFonts w:ascii="仿宋_GB2312" w:eastAsia="仿宋_GB2312" w:hAnsi="Times New Roman" w:cs="Times New Roman" w:hint="eastAsia"/>
          <w:sz w:val="32"/>
          <w:szCs w:val="32"/>
        </w:rPr>
        <w:t>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2A5FC7">
        <w:rPr>
          <w:rFonts w:ascii="仿宋_GB2312" w:eastAsia="仿宋_GB2312" w:hAnsi="Times New Roman" w:cs="Times New Roman" w:hint="eastAsia"/>
          <w:sz w:val="32"/>
          <w:szCs w:val="32"/>
        </w:rPr>
        <w:t>6188.55</w:t>
      </w:r>
      <w:r w:rsidRPr="005C5FB4">
        <w:rPr>
          <w:rFonts w:ascii="仿宋_GB2312" w:eastAsia="仿宋_GB2312" w:hAnsi="Times New Roman" w:cs="Times New Roman" w:hint="eastAsia"/>
          <w:sz w:val="32"/>
          <w:szCs w:val="32"/>
        </w:rPr>
        <w:t>万元，其中：政府采购货物预算</w:t>
      </w:r>
      <w:r w:rsidR="002A5FC7">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2A5FC7">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2A5FC7">
        <w:rPr>
          <w:rFonts w:ascii="仿宋_GB2312" w:eastAsia="仿宋_GB2312" w:hAnsi="Times New Roman" w:cs="Times New Roman" w:hint="eastAsia"/>
          <w:sz w:val="32"/>
          <w:szCs w:val="32"/>
        </w:rPr>
        <w:t>5900</w:t>
      </w:r>
      <w:r w:rsidRPr="005C5FB4">
        <w:rPr>
          <w:rFonts w:ascii="仿宋_GB2312" w:eastAsia="仿宋_GB2312" w:hAnsi="Times New Roman" w:cs="Times New Roman" w:hint="eastAsia"/>
          <w:sz w:val="32"/>
          <w:szCs w:val="32"/>
        </w:rPr>
        <w:t>万元，占</w:t>
      </w:r>
      <w:r w:rsidR="002A5FC7">
        <w:rPr>
          <w:rFonts w:ascii="仿宋_GB2312" w:eastAsia="仿宋_GB2312" w:hAnsi="Times New Roman" w:cs="Times New Roman" w:hint="eastAsia"/>
          <w:sz w:val="32"/>
          <w:szCs w:val="32"/>
        </w:rPr>
        <w:t>95.34</w:t>
      </w:r>
      <w:r w:rsidRPr="005C5FB4">
        <w:rPr>
          <w:rFonts w:ascii="仿宋_GB2312" w:eastAsia="仿宋_GB2312" w:hAnsi="Times New Roman" w:cs="Times New Roman" w:hint="eastAsia"/>
          <w:sz w:val="32"/>
          <w:szCs w:val="32"/>
        </w:rPr>
        <w:t>%；政府采购服务预算</w:t>
      </w:r>
      <w:r w:rsidR="002A5FC7">
        <w:rPr>
          <w:rFonts w:ascii="仿宋_GB2312" w:eastAsia="仿宋_GB2312" w:hAnsi="Times New Roman" w:cs="Times New Roman" w:hint="eastAsia"/>
          <w:sz w:val="32"/>
          <w:szCs w:val="32"/>
        </w:rPr>
        <w:t>288.55</w:t>
      </w:r>
      <w:r w:rsidRPr="005C5FB4">
        <w:rPr>
          <w:rFonts w:ascii="仿宋_GB2312" w:eastAsia="仿宋_GB2312" w:hAnsi="Times New Roman" w:cs="Times New Roman" w:hint="eastAsia"/>
          <w:sz w:val="32"/>
          <w:szCs w:val="32"/>
        </w:rPr>
        <w:t>万元，占</w:t>
      </w:r>
      <w:r w:rsidR="00593B03">
        <w:rPr>
          <w:rFonts w:ascii="仿宋_GB2312" w:eastAsia="仿宋_GB2312" w:hAnsi="Times New Roman" w:cs="Times New Roman" w:hint="eastAsia"/>
          <w:sz w:val="32"/>
          <w:szCs w:val="32"/>
        </w:rPr>
        <w:t>4.66</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593B03">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593B03">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593B03">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593B03">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593B03">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887C64">
        <w:rPr>
          <w:rFonts w:ascii="仿宋_GB2312" w:eastAsia="仿宋_GB2312" w:hAnsi="Times New Roman" w:cs="Times New Roman" w:hint="eastAsia"/>
          <w:sz w:val="32"/>
          <w:szCs w:val="32"/>
        </w:rPr>
        <w:t>单位价值50万元以上通用设备</w:t>
      </w:r>
      <w:r w:rsidR="00593B03">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9E2AAB">
        <w:rPr>
          <w:rFonts w:ascii="仿宋_GB2312" w:eastAsia="仿宋_GB2312" w:hAnsi="Times New Roman" w:cs="Times New Roman" w:hint="eastAsia"/>
          <w:sz w:val="32"/>
          <w:szCs w:val="32"/>
        </w:rPr>
        <w:t>4套</w:t>
      </w:r>
      <w:r w:rsidR="00887C64" w:rsidRPr="00887C64">
        <w:rPr>
          <w:rFonts w:ascii="仿宋_GB2312" w:eastAsia="仿宋_GB2312" w:hAnsi="Times New Roman" w:cs="Times New Roman" w:hint="eastAsia"/>
          <w:sz w:val="32"/>
          <w:szCs w:val="32"/>
        </w:rPr>
        <w:t>。</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593B03">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593B03">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593B03">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593B03">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593B03">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w:t>
      </w:r>
      <w:r w:rsidRPr="00E664C8">
        <w:rPr>
          <w:rFonts w:ascii="仿宋_GB2312" w:eastAsia="仿宋_GB2312" w:hAnsi="Times New Roman" w:cs="Times New Roman" w:hint="eastAsia"/>
          <w:sz w:val="32"/>
          <w:szCs w:val="32"/>
        </w:rPr>
        <w:lastRenderedPageBreak/>
        <w:t>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Default="0039558C" w:rsidP="0039558C">
      <w:pPr>
        <w:ind w:firstLineChars="200" w:firstLine="640"/>
        <w:rPr>
          <w:rFonts w:ascii="仿宋_GB2312" w:eastAsia="仿宋_GB2312" w:hAnsi="Times New Roman" w:cs="Times New Roman" w:hint="eastAsia"/>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593B03" w:rsidRDefault="00593B03" w:rsidP="0039558C">
      <w:pPr>
        <w:ind w:firstLineChars="200" w:firstLine="640"/>
        <w:rPr>
          <w:rFonts w:ascii="仿宋_GB2312" w:eastAsia="仿宋_GB2312" w:hAnsi="Times New Roman" w:cs="Times New Roman" w:hint="eastAsia"/>
          <w:sz w:val="32"/>
          <w:szCs w:val="32"/>
        </w:rPr>
      </w:pPr>
    </w:p>
    <w:p w:rsidR="00593B03" w:rsidRDefault="00593B03" w:rsidP="0039558C">
      <w:pPr>
        <w:ind w:firstLineChars="200" w:firstLine="640"/>
        <w:rPr>
          <w:rFonts w:ascii="仿宋_GB2312" w:eastAsia="仿宋_GB2312" w:hAnsi="Times New Roman" w:cs="Times New Roman" w:hint="eastAsia"/>
          <w:sz w:val="32"/>
          <w:szCs w:val="32"/>
        </w:rPr>
      </w:pPr>
    </w:p>
    <w:p w:rsidR="00593B03" w:rsidRDefault="00593B03" w:rsidP="0039558C">
      <w:pPr>
        <w:ind w:firstLineChars="200" w:firstLine="640"/>
        <w:rPr>
          <w:rFonts w:ascii="仿宋_GB2312" w:eastAsia="仿宋_GB2312" w:hAnsi="Times New Roman" w:cs="Times New Roman" w:hint="eastAsia"/>
          <w:sz w:val="32"/>
          <w:szCs w:val="32"/>
        </w:rPr>
      </w:pPr>
    </w:p>
    <w:p w:rsidR="00593B03" w:rsidRPr="004043A7" w:rsidRDefault="00593B03" w:rsidP="0039558C">
      <w:pPr>
        <w:ind w:firstLineChars="200" w:firstLine="640"/>
        <w:rPr>
          <w:rFonts w:ascii="仿宋_GB2312" w:eastAsia="仿宋_GB2312" w:hAnsi="Times New Roman" w:cs="Times New Roman"/>
          <w:sz w:val="32"/>
          <w:szCs w:val="32"/>
        </w:rPr>
      </w:pP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lastRenderedPageBreak/>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B761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0A2" w:rsidRDefault="005930A2" w:rsidP="00166637">
      <w:r>
        <w:separator/>
      </w:r>
    </w:p>
  </w:endnote>
  <w:endnote w:type="continuationSeparator" w:id="0">
    <w:p w:rsidR="005930A2" w:rsidRDefault="005930A2"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0A2" w:rsidRDefault="005930A2" w:rsidP="00166637">
      <w:r>
        <w:separator/>
      </w:r>
    </w:p>
  </w:footnote>
  <w:footnote w:type="continuationSeparator" w:id="0">
    <w:p w:rsidR="005930A2" w:rsidRDefault="005930A2"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A7C57"/>
    <w:rsid w:val="00111587"/>
    <w:rsid w:val="00124EA7"/>
    <w:rsid w:val="0016094E"/>
    <w:rsid w:val="00166637"/>
    <w:rsid w:val="00182B07"/>
    <w:rsid w:val="001933CF"/>
    <w:rsid w:val="001B73F7"/>
    <w:rsid w:val="00200332"/>
    <w:rsid w:val="00212604"/>
    <w:rsid w:val="00275163"/>
    <w:rsid w:val="002A5FC7"/>
    <w:rsid w:val="002F0AD2"/>
    <w:rsid w:val="003051A0"/>
    <w:rsid w:val="003274CE"/>
    <w:rsid w:val="0039558C"/>
    <w:rsid w:val="003A2F9A"/>
    <w:rsid w:val="003C29CA"/>
    <w:rsid w:val="004043A7"/>
    <w:rsid w:val="00472883"/>
    <w:rsid w:val="005930A2"/>
    <w:rsid w:val="00593B03"/>
    <w:rsid w:val="00596E10"/>
    <w:rsid w:val="005C5FB4"/>
    <w:rsid w:val="005D71EB"/>
    <w:rsid w:val="005F4756"/>
    <w:rsid w:val="00677047"/>
    <w:rsid w:val="006C6217"/>
    <w:rsid w:val="00792A1F"/>
    <w:rsid w:val="007F477F"/>
    <w:rsid w:val="007F7006"/>
    <w:rsid w:val="00813306"/>
    <w:rsid w:val="008716C4"/>
    <w:rsid w:val="00877A09"/>
    <w:rsid w:val="00887C64"/>
    <w:rsid w:val="008D519D"/>
    <w:rsid w:val="009034D9"/>
    <w:rsid w:val="00906606"/>
    <w:rsid w:val="00981FBD"/>
    <w:rsid w:val="009856A4"/>
    <w:rsid w:val="009E2AAB"/>
    <w:rsid w:val="00A75B3F"/>
    <w:rsid w:val="00AC116E"/>
    <w:rsid w:val="00B76148"/>
    <w:rsid w:val="00C85C36"/>
    <w:rsid w:val="00C9609D"/>
    <w:rsid w:val="00CA720C"/>
    <w:rsid w:val="00D1264E"/>
    <w:rsid w:val="00D173F7"/>
    <w:rsid w:val="00DA1B1A"/>
    <w:rsid w:val="00DB4E3A"/>
    <w:rsid w:val="00DD0495"/>
    <w:rsid w:val="00E268AD"/>
    <w:rsid w:val="00E746B6"/>
    <w:rsid w:val="00E81831"/>
    <w:rsid w:val="00EB2BF8"/>
    <w:rsid w:val="00EE2525"/>
    <w:rsid w:val="00F04A51"/>
    <w:rsid w:val="00F10851"/>
    <w:rsid w:val="00F10E88"/>
    <w:rsid w:val="00F254B3"/>
    <w:rsid w:val="00F848EB"/>
    <w:rsid w:val="00F85556"/>
    <w:rsid w:val="00FA7A39"/>
    <w:rsid w:val="00FB5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10</Pages>
  <Words>582</Words>
  <Characters>3324</Characters>
  <Application>Microsoft Office Word</Application>
  <DocSecurity>0</DocSecurity>
  <Lines>27</Lines>
  <Paragraphs>7</Paragraphs>
  <ScaleCrop>false</ScaleCrop>
  <Company>Chinese ORG</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2018年东莞市职教城管理办公室部门预算</dc:title>
  <dc:subject/>
  <dc:creator>Chinese User</dc:creator>
  <cp:keywords/>
  <dc:description/>
  <cp:lastModifiedBy>news</cp:lastModifiedBy>
  <cp:revision>49</cp:revision>
  <cp:lastPrinted>2018-01-26T08:52:00Z</cp:lastPrinted>
  <dcterms:created xsi:type="dcterms:W3CDTF">2017-01-12T10:15:00Z</dcterms:created>
  <dcterms:modified xsi:type="dcterms:W3CDTF">2018-02-07T08:37:00Z</dcterms:modified>
</cp:coreProperties>
</file>