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F8" w:rsidRDefault="006B66F8" w:rsidP="006B66F8">
      <w:pPr>
        <w:spacing w:line="600" w:lineRule="exact"/>
        <w:rPr>
          <w:rFonts w:eastAsia="方正小标宋简体"/>
          <w:sz w:val="42"/>
          <w:szCs w:val="42"/>
        </w:rPr>
      </w:pPr>
      <w:r>
        <w:rPr>
          <w:rFonts w:eastAsia="仿宋_GB2312"/>
          <w:sz w:val="31"/>
          <w:szCs w:val="31"/>
        </w:rPr>
        <w:t>附件</w:t>
      </w:r>
      <w:r w:rsidRPr="0014126B">
        <w:rPr>
          <w:rFonts w:ascii="Times New Roman" w:eastAsia="仿宋_GB2312" w:hAnsi="Times New Roman" w:cs="Times New Roman" w:hint="eastAsia"/>
          <w:snapToGrid w:val="0"/>
          <w:kern w:val="0"/>
          <w:sz w:val="32"/>
          <w:szCs w:val="32"/>
        </w:rPr>
        <w:t>6</w:t>
      </w:r>
      <w:r w:rsidR="00137DE8">
        <w:rPr>
          <w:rFonts w:ascii="Times New Roman" w:eastAsia="仿宋_GB2312" w:hAnsi="Times New Roman" w:cs="Times New Roman" w:hint="eastAsia"/>
          <w:snapToGrid w:val="0"/>
          <w:kern w:val="0"/>
          <w:sz w:val="32"/>
          <w:szCs w:val="32"/>
        </w:rPr>
        <w:t>：</w:t>
      </w:r>
    </w:p>
    <w:p w:rsidR="006B66F8" w:rsidRDefault="006B66F8" w:rsidP="006B66F8">
      <w:pPr>
        <w:spacing w:line="600" w:lineRule="exact"/>
        <w:jc w:val="center"/>
        <w:rPr>
          <w:rFonts w:eastAsia="方正小标宋简体"/>
          <w:sz w:val="36"/>
          <w:szCs w:val="36"/>
        </w:rPr>
      </w:pPr>
      <w:r w:rsidRPr="0014126B">
        <w:rPr>
          <w:rFonts w:ascii="Times New Roman" w:eastAsia="方正小标宋简体" w:hAnsi="Times New Roman" w:cs="Times New Roman"/>
          <w:sz w:val="36"/>
          <w:szCs w:val="36"/>
        </w:rPr>
        <w:t>2019</w:t>
      </w:r>
      <w:r>
        <w:rPr>
          <w:rFonts w:eastAsia="方正小标宋简体"/>
          <w:sz w:val="36"/>
          <w:szCs w:val="36"/>
        </w:rPr>
        <w:t>年东莞市培</w:t>
      </w:r>
      <w:bookmarkStart w:id="0" w:name="_GoBack"/>
      <w:bookmarkEnd w:id="0"/>
      <w:r>
        <w:rPr>
          <w:rFonts w:eastAsia="方正小标宋简体"/>
          <w:sz w:val="36"/>
          <w:szCs w:val="36"/>
        </w:rPr>
        <w:t>养高层次人才</w:t>
      </w:r>
    </w:p>
    <w:p w:rsidR="006B66F8" w:rsidRDefault="006B66F8" w:rsidP="006B66F8">
      <w:pPr>
        <w:spacing w:line="600" w:lineRule="exact"/>
        <w:jc w:val="center"/>
        <w:rPr>
          <w:rFonts w:eastAsia="方正小标宋简体"/>
          <w:sz w:val="36"/>
          <w:szCs w:val="36"/>
        </w:rPr>
      </w:pPr>
      <w:r>
        <w:rPr>
          <w:rFonts w:eastAsia="方正小标宋简体"/>
          <w:sz w:val="36"/>
          <w:szCs w:val="36"/>
        </w:rPr>
        <w:t>特殊支持计划申报指南</w:t>
      </w:r>
    </w:p>
    <w:p w:rsidR="006B66F8" w:rsidRPr="005745A2" w:rsidRDefault="006B66F8" w:rsidP="006B66F8">
      <w:pPr>
        <w:spacing w:line="600" w:lineRule="exact"/>
        <w:jc w:val="center"/>
        <w:rPr>
          <w:rFonts w:eastAsia="仿宋_GB2312"/>
          <w:sz w:val="31"/>
          <w:szCs w:val="31"/>
        </w:rPr>
      </w:pPr>
      <w:r w:rsidRPr="008113C0">
        <w:rPr>
          <w:rFonts w:eastAsia="仿宋_GB2312" w:hint="eastAsia"/>
          <w:sz w:val="31"/>
          <w:szCs w:val="31"/>
        </w:rPr>
        <w:t>（金融领军人才）</w:t>
      </w:r>
    </w:p>
    <w:p w:rsidR="006B66F8" w:rsidRDefault="006B66F8" w:rsidP="006B66F8">
      <w:pPr>
        <w:spacing w:line="600" w:lineRule="exact"/>
        <w:rPr>
          <w:rFonts w:eastAsia="华康简标题宋"/>
          <w:sz w:val="42"/>
          <w:szCs w:val="42"/>
        </w:rPr>
      </w:pPr>
    </w:p>
    <w:p w:rsidR="006B66F8" w:rsidRDefault="006B66F8" w:rsidP="006B66F8">
      <w:pPr>
        <w:spacing w:line="600" w:lineRule="exact"/>
        <w:ind w:firstLineChars="200" w:firstLine="620"/>
        <w:rPr>
          <w:rFonts w:eastAsia="黑体"/>
          <w:sz w:val="31"/>
          <w:szCs w:val="31"/>
        </w:rPr>
      </w:pPr>
      <w:r>
        <w:rPr>
          <w:rFonts w:eastAsia="黑体"/>
          <w:sz w:val="31"/>
          <w:szCs w:val="31"/>
        </w:rPr>
        <w:t>一、申报类别及名额</w:t>
      </w:r>
    </w:p>
    <w:p w:rsidR="006B66F8" w:rsidRPr="000836CE" w:rsidRDefault="006B66F8" w:rsidP="006B66F8">
      <w:pPr>
        <w:spacing w:line="600" w:lineRule="exact"/>
        <w:ind w:firstLineChars="200" w:firstLine="640"/>
        <w:rPr>
          <w:rFonts w:eastAsia="仿宋_GB2312"/>
          <w:snapToGrid w:val="0"/>
          <w:kern w:val="0"/>
          <w:sz w:val="32"/>
          <w:szCs w:val="32"/>
        </w:rPr>
      </w:pPr>
      <w:r>
        <w:rPr>
          <w:rFonts w:eastAsia="楷体" w:hAnsi="楷体"/>
          <w:sz w:val="32"/>
          <w:szCs w:val="32"/>
        </w:rPr>
        <w:t>（一）申报类别：</w:t>
      </w:r>
      <w:r w:rsidRPr="008113C0">
        <w:rPr>
          <w:rFonts w:eastAsia="仿宋_GB2312" w:hAnsi="Times New Roman"/>
          <w:snapToGrid w:val="0"/>
          <w:kern w:val="0"/>
          <w:sz w:val="32"/>
          <w:szCs w:val="32"/>
        </w:rPr>
        <w:t>金融领军人才。</w:t>
      </w:r>
    </w:p>
    <w:p w:rsidR="006B66F8" w:rsidRPr="000836CE" w:rsidRDefault="006B66F8" w:rsidP="006B66F8">
      <w:pPr>
        <w:spacing w:line="600" w:lineRule="exact"/>
        <w:ind w:firstLineChars="200" w:firstLine="640"/>
        <w:rPr>
          <w:rFonts w:eastAsia="仿宋_GB2312"/>
          <w:snapToGrid w:val="0"/>
          <w:kern w:val="0"/>
          <w:sz w:val="32"/>
          <w:szCs w:val="32"/>
        </w:rPr>
      </w:pPr>
      <w:r>
        <w:rPr>
          <w:rFonts w:eastAsia="楷体" w:hAnsi="楷体"/>
          <w:sz w:val="32"/>
          <w:szCs w:val="32"/>
        </w:rPr>
        <w:t>（二）名额：</w:t>
      </w:r>
      <w:r w:rsidRPr="0014126B">
        <w:rPr>
          <w:rFonts w:ascii="Times New Roman" w:eastAsia="仿宋_GB2312" w:hAnsi="Times New Roman" w:cs="Times New Roman"/>
          <w:snapToGrid w:val="0"/>
          <w:kern w:val="0"/>
          <w:sz w:val="32"/>
          <w:szCs w:val="32"/>
        </w:rPr>
        <w:t>10</w:t>
      </w:r>
      <w:r w:rsidRPr="008113C0">
        <w:rPr>
          <w:rFonts w:eastAsia="仿宋_GB2312" w:hAnsi="Times New Roman"/>
          <w:snapToGrid w:val="0"/>
          <w:kern w:val="0"/>
          <w:sz w:val="32"/>
          <w:szCs w:val="32"/>
        </w:rPr>
        <w:t>名。</w:t>
      </w:r>
    </w:p>
    <w:p w:rsidR="006B66F8" w:rsidRDefault="006B66F8" w:rsidP="006B66F8">
      <w:pPr>
        <w:spacing w:line="600" w:lineRule="exact"/>
        <w:ind w:firstLineChars="200" w:firstLine="620"/>
        <w:rPr>
          <w:rFonts w:eastAsia="黑体"/>
          <w:sz w:val="31"/>
          <w:szCs w:val="31"/>
        </w:rPr>
      </w:pPr>
      <w:r>
        <w:rPr>
          <w:rFonts w:eastAsia="黑体"/>
          <w:sz w:val="31"/>
          <w:szCs w:val="31"/>
        </w:rPr>
        <w:t>二、申报条件</w:t>
      </w:r>
    </w:p>
    <w:p w:rsidR="006B66F8" w:rsidRDefault="006B66F8" w:rsidP="006B66F8">
      <w:pPr>
        <w:spacing w:line="600" w:lineRule="exact"/>
        <w:ind w:firstLineChars="200" w:firstLine="620"/>
        <w:rPr>
          <w:rFonts w:eastAsia="仿宋_GB2312"/>
          <w:sz w:val="31"/>
          <w:szCs w:val="31"/>
        </w:rPr>
      </w:pPr>
      <w:r>
        <w:rPr>
          <w:rFonts w:eastAsia="仿宋_GB2312"/>
          <w:sz w:val="31"/>
          <w:szCs w:val="31"/>
        </w:rPr>
        <w:t>申</w:t>
      </w:r>
      <w:r>
        <w:rPr>
          <w:rFonts w:eastAsia="仿宋_GB2312" w:hint="eastAsia"/>
          <w:sz w:val="31"/>
          <w:szCs w:val="31"/>
        </w:rPr>
        <w:t>报</w:t>
      </w:r>
      <w:r>
        <w:rPr>
          <w:rFonts w:eastAsia="仿宋_GB2312"/>
          <w:sz w:val="31"/>
          <w:szCs w:val="31"/>
        </w:rPr>
        <w:t>人需满足以下相关条件：</w:t>
      </w:r>
    </w:p>
    <w:p w:rsidR="00D27EA5" w:rsidRDefault="00D27EA5" w:rsidP="00D27EA5">
      <w:pPr>
        <w:spacing w:line="600" w:lineRule="exact"/>
        <w:ind w:firstLineChars="200" w:firstLine="640"/>
        <w:rPr>
          <w:rFonts w:eastAsia="仿宋_GB2312"/>
          <w:sz w:val="31"/>
          <w:szCs w:val="31"/>
        </w:rPr>
      </w:pPr>
      <w:r>
        <w:rPr>
          <w:rFonts w:eastAsia="仿宋_GB2312"/>
          <w:snapToGrid w:val="0"/>
          <w:kern w:val="0"/>
          <w:sz w:val="32"/>
          <w:szCs w:val="32"/>
        </w:rPr>
        <w:t>品德素质优秀，具有坚定的政治品德、优秀的学术道德、良好的职业道德和社会公德</w:t>
      </w:r>
      <w:r>
        <w:rPr>
          <w:rFonts w:eastAsia="仿宋_GB2312"/>
          <w:sz w:val="31"/>
          <w:szCs w:val="31"/>
        </w:rPr>
        <w:t>，专业水平拔尖。</w:t>
      </w:r>
    </w:p>
    <w:p w:rsidR="006B66F8" w:rsidRDefault="006B66F8" w:rsidP="00D27EA5">
      <w:pPr>
        <w:spacing w:line="600" w:lineRule="exact"/>
        <w:ind w:firstLineChars="200" w:firstLine="620"/>
        <w:rPr>
          <w:rFonts w:eastAsia="仿宋_GB2312"/>
          <w:sz w:val="31"/>
          <w:szCs w:val="31"/>
        </w:rPr>
      </w:pPr>
      <w:r>
        <w:rPr>
          <w:rFonts w:eastAsia="仿宋_GB2312"/>
          <w:sz w:val="31"/>
          <w:szCs w:val="31"/>
        </w:rPr>
        <w:t>在我市辖内金融机构、新兴金融业态、金融行业自律组织中从事金融相关工作</w:t>
      </w:r>
      <w:r w:rsidR="00D27EA5">
        <w:rPr>
          <w:rFonts w:eastAsia="仿宋_GB2312" w:hint="eastAsia"/>
          <w:sz w:val="31"/>
          <w:szCs w:val="31"/>
        </w:rPr>
        <w:t>。</w:t>
      </w:r>
      <w:r w:rsidR="00D27EA5">
        <w:rPr>
          <w:rFonts w:eastAsia="仿宋_GB2312"/>
          <w:snapToGrid w:val="0"/>
          <w:kern w:val="0"/>
          <w:sz w:val="32"/>
          <w:szCs w:val="32"/>
        </w:rPr>
        <w:t>金融机构包括国家金融调控和监管部门批准设立的金融机构以及市级金融集团；新兴金融业态是指经省级金融管理部门批准设立的注册地在我市的新型金融组织和类金融机构；金融行业自律组织是指经有关部门批准设立的金融行业协会和新兴金融业态行业协会</w:t>
      </w:r>
      <w:r w:rsidR="00D27EA5">
        <w:rPr>
          <w:rFonts w:eastAsia="仿宋_GB2312"/>
          <w:sz w:val="31"/>
          <w:szCs w:val="31"/>
        </w:rPr>
        <w:t>。</w:t>
      </w:r>
    </w:p>
    <w:p w:rsidR="006B66F8" w:rsidRDefault="006B66F8" w:rsidP="006B66F8">
      <w:pPr>
        <w:spacing w:line="600" w:lineRule="exact"/>
        <w:ind w:firstLineChars="200" w:firstLine="640"/>
        <w:rPr>
          <w:rFonts w:eastAsia="楷体_GB2312"/>
          <w:snapToGrid w:val="0"/>
          <w:kern w:val="0"/>
          <w:sz w:val="32"/>
          <w:szCs w:val="32"/>
        </w:rPr>
      </w:pPr>
      <w:r>
        <w:rPr>
          <w:rFonts w:eastAsia="楷体_GB2312"/>
          <w:snapToGrid w:val="0"/>
          <w:kern w:val="0"/>
          <w:sz w:val="32"/>
          <w:szCs w:val="32"/>
        </w:rPr>
        <w:t>（一）基本条件。</w:t>
      </w:r>
    </w:p>
    <w:p w:rsidR="006B66F8" w:rsidRPr="0014126B" w:rsidRDefault="006B66F8" w:rsidP="006B66F8">
      <w:pPr>
        <w:spacing w:line="600" w:lineRule="exact"/>
        <w:ind w:firstLineChars="200" w:firstLine="640"/>
        <w:rPr>
          <w:rFonts w:ascii="Times New Roman" w:eastAsia="仿宋_GB2312" w:hAnsi="Times New Roman" w:cs="Times New Roman"/>
          <w:snapToGrid w:val="0"/>
          <w:kern w:val="0"/>
          <w:sz w:val="32"/>
          <w:szCs w:val="32"/>
        </w:rPr>
      </w:pPr>
      <w:r w:rsidRPr="0014126B">
        <w:rPr>
          <w:rFonts w:ascii="Times New Roman" w:eastAsia="仿宋_GB2312" w:hAnsi="Times New Roman" w:cs="Times New Roman"/>
          <w:snapToGrid w:val="0"/>
          <w:kern w:val="0"/>
          <w:sz w:val="32"/>
          <w:szCs w:val="32"/>
        </w:rPr>
        <w:t>1</w:t>
      </w:r>
      <w:r w:rsidRPr="0014126B">
        <w:rPr>
          <w:rFonts w:ascii="Times New Roman" w:eastAsia="仿宋_GB2312" w:hAnsi="Times New Roman" w:cs="Times New Roman"/>
          <w:snapToGrid w:val="0"/>
          <w:kern w:val="0"/>
          <w:sz w:val="32"/>
          <w:szCs w:val="32"/>
        </w:rPr>
        <w:t>、在</w:t>
      </w:r>
      <w:r>
        <w:rPr>
          <w:rFonts w:eastAsia="仿宋_GB2312"/>
          <w:snapToGrid w:val="0"/>
          <w:kern w:val="0"/>
          <w:sz w:val="32"/>
          <w:szCs w:val="32"/>
        </w:rPr>
        <w:t>莞工作或创业满</w:t>
      </w:r>
      <w:r>
        <w:rPr>
          <w:rFonts w:eastAsia="仿宋_GB2312"/>
          <w:snapToGrid w:val="0"/>
          <w:kern w:val="0"/>
          <w:sz w:val="32"/>
          <w:szCs w:val="32"/>
        </w:rPr>
        <w:t xml:space="preserve"> </w:t>
      </w:r>
      <w:r w:rsidRPr="0014126B">
        <w:rPr>
          <w:rFonts w:ascii="Times New Roman" w:eastAsia="仿宋_GB2312" w:hAnsi="Times New Roman" w:cs="Times New Roman"/>
          <w:snapToGrid w:val="0"/>
          <w:kern w:val="0"/>
          <w:sz w:val="32"/>
          <w:szCs w:val="32"/>
        </w:rPr>
        <w:t xml:space="preserve">3 </w:t>
      </w:r>
      <w:r w:rsidRPr="0014126B">
        <w:rPr>
          <w:rFonts w:ascii="Times New Roman" w:eastAsia="仿宋_GB2312" w:hAnsi="Times New Roman" w:cs="Times New Roman"/>
          <w:snapToGrid w:val="0"/>
          <w:kern w:val="0"/>
          <w:sz w:val="32"/>
          <w:szCs w:val="32"/>
        </w:rPr>
        <w:t>年，且评选当年仍在莞全职在岗；</w:t>
      </w:r>
    </w:p>
    <w:p w:rsidR="006B66F8" w:rsidRPr="0014126B" w:rsidRDefault="006B66F8" w:rsidP="006B66F8">
      <w:pPr>
        <w:spacing w:line="600" w:lineRule="exact"/>
        <w:ind w:firstLineChars="200" w:firstLine="640"/>
        <w:rPr>
          <w:rFonts w:ascii="Times New Roman" w:eastAsia="仿宋_GB2312" w:hAnsi="Times New Roman" w:cs="Times New Roman"/>
          <w:snapToGrid w:val="0"/>
          <w:kern w:val="0"/>
          <w:sz w:val="32"/>
          <w:szCs w:val="32"/>
        </w:rPr>
      </w:pPr>
      <w:r w:rsidRPr="0014126B">
        <w:rPr>
          <w:rFonts w:ascii="Times New Roman" w:eastAsia="仿宋_GB2312" w:hAnsi="Times New Roman" w:cs="Times New Roman"/>
          <w:snapToGrid w:val="0"/>
          <w:kern w:val="0"/>
          <w:sz w:val="32"/>
          <w:szCs w:val="32"/>
        </w:rPr>
        <w:t>2</w:t>
      </w:r>
      <w:r w:rsidRPr="0014126B">
        <w:rPr>
          <w:rFonts w:ascii="Times New Roman" w:eastAsia="仿宋_GB2312" w:hAnsi="Times New Roman" w:cs="Times New Roman"/>
          <w:snapToGrid w:val="0"/>
          <w:kern w:val="0"/>
          <w:sz w:val="32"/>
          <w:szCs w:val="32"/>
        </w:rPr>
        <w:t>、具有全球视野和现代化金融实践经验，处于行业领先地位；</w:t>
      </w:r>
    </w:p>
    <w:p w:rsidR="006B66F8" w:rsidRPr="0014126B" w:rsidRDefault="006B66F8" w:rsidP="006B66F8">
      <w:pPr>
        <w:spacing w:line="600" w:lineRule="exact"/>
        <w:ind w:firstLineChars="200" w:firstLine="640"/>
        <w:rPr>
          <w:rFonts w:ascii="Times New Roman" w:eastAsia="仿宋_GB2312" w:hAnsi="Times New Roman" w:cs="Times New Roman"/>
          <w:snapToGrid w:val="0"/>
          <w:kern w:val="0"/>
          <w:sz w:val="32"/>
          <w:szCs w:val="32"/>
        </w:rPr>
      </w:pPr>
      <w:r w:rsidRPr="0014126B">
        <w:rPr>
          <w:rFonts w:ascii="Times New Roman" w:eastAsia="仿宋_GB2312" w:hAnsi="Times New Roman" w:cs="Times New Roman"/>
          <w:snapToGrid w:val="0"/>
          <w:kern w:val="0"/>
          <w:sz w:val="32"/>
          <w:szCs w:val="32"/>
        </w:rPr>
        <w:lastRenderedPageBreak/>
        <w:t>3</w:t>
      </w:r>
      <w:r w:rsidRPr="0014126B">
        <w:rPr>
          <w:rFonts w:ascii="Times New Roman" w:eastAsia="仿宋_GB2312" w:hAnsi="Times New Roman" w:cs="Times New Roman"/>
          <w:snapToGrid w:val="0"/>
          <w:kern w:val="0"/>
          <w:sz w:val="32"/>
          <w:szCs w:val="32"/>
        </w:rPr>
        <w:t>、有良好的工作业绩，管理的机构或团队对行业起到良好的示范引领作用。</w:t>
      </w:r>
    </w:p>
    <w:p w:rsidR="006B66F8" w:rsidRDefault="006B66F8" w:rsidP="006B66F8">
      <w:pPr>
        <w:spacing w:line="600" w:lineRule="exact"/>
        <w:ind w:firstLineChars="200" w:firstLine="640"/>
        <w:rPr>
          <w:rFonts w:eastAsia="楷体_GB2312"/>
          <w:snapToGrid w:val="0"/>
          <w:kern w:val="0"/>
          <w:sz w:val="32"/>
          <w:szCs w:val="32"/>
        </w:rPr>
      </w:pPr>
      <w:r>
        <w:rPr>
          <w:rFonts w:eastAsia="楷体_GB2312"/>
          <w:snapToGrid w:val="0"/>
          <w:kern w:val="0"/>
          <w:sz w:val="32"/>
          <w:szCs w:val="32"/>
        </w:rPr>
        <w:t>（二）具体条件</w:t>
      </w:r>
    </w:p>
    <w:p w:rsidR="006B66F8" w:rsidRDefault="006B66F8" w:rsidP="006B66F8">
      <w:pPr>
        <w:spacing w:line="600" w:lineRule="exact"/>
        <w:ind w:firstLineChars="200" w:firstLine="640"/>
        <w:rPr>
          <w:rFonts w:eastAsia="楷体_GB2312"/>
          <w:snapToGrid w:val="0"/>
          <w:kern w:val="0"/>
          <w:sz w:val="32"/>
          <w:szCs w:val="32"/>
        </w:rPr>
      </w:pPr>
      <w:r>
        <w:rPr>
          <w:rFonts w:eastAsia="楷体_GB2312" w:hint="eastAsia"/>
          <w:snapToGrid w:val="0"/>
          <w:kern w:val="0"/>
          <w:sz w:val="32"/>
          <w:szCs w:val="32"/>
        </w:rPr>
        <w:t>申报人需满足以下四项条件</w:t>
      </w:r>
      <w:r>
        <w:rPr>
          <w:rFonts w:eastAsia="楷体_GB2312"/>
          <w:snapToGrid w:val="0"/>
          <w:kern w:val="0"/>
          <w:sz w:val="32"/>
          <w:szCs w:val="32"/>
        </w:rPr>
        <w:t>之一</w:t>
      </w:r>
      <w:r>
        <w:rPr>
          <w:rFonts w:eastAsia="楷体_GB2312" w:hint="eastAsia"/>
          <w:snapToGrid w:val="0"/>
          <w:kern w:val="0"/>
          <w:sz w:val="32"/>
          <w:szCs w:val="32"/>
        </w:rPr>
        <w:t>：</w:t>
      </w:r>
    </w:p>
    <w:p w:rsidR="006B66F8" w:rsidRDefault="006B66F8" w:rsidP="006B66F8">
      <w:pPr>
        <w:adjustRightInd w:val="0"/>
        <w:snapToGrid w:val="0"/>
        <w:spacing w:line="600" w:lineRule="exact"/>
        <w:ind w:firstLineChars="200" w:firstLine="640"/>
        <w:rPr>
          <w:rFonts w:eastAsia="仿宋_GB2312"/>
          <w:snapToGrid w:val="0"/>
          <w:kern w:val="0"/>
          <w:sz w:val="32"/>
          <w:szCs w:val="32"/>
        </w:rPr>
      </w:pPr>
      <w:r w:rsidRPr="0014126B">
        <w:rPr>
          <w:rFonts w:ascii="Times New Roman" w:eastAsia="仿宋_GB2312" w:hAnsi="Times New Roman" w:cs="Times New Roman"/>
          <w:snapToGrid w:val="0"/>
          <w:kern w:val="0"/>
          <w:sz w:val="32"/>
          <w:szCs w:val="32"/>
        </w:rPr>
        <w:t>1</w:t>
      </w:r>
      <w:r w:rsidRPr="0014126B">
        <w:rPr>
          <w:rFonts w:ascii="Times New Roman" w:eastAsia="仿宋_GB2312" w:hAnsi="Times New Roman" w:cs="Times New Roman"/>
          <w:snapToGrid w:val="0"/>
          <w:kern w:val="0"/>
          <w:sz w:val="32"/>
          <w:szCs w:val="32"/>
        </w:rPr>
        <w:t>、围绕贯彻落实国家有关发展规划和金融工作要求以</w:t>
      </w:r>
      <w:r>
        <w:rPr>
          <w:rFonts w:eastAsia="仿宋_GB2312"/>
          <w:snapToGrid w:val="0"/>
          <w:kern w:val="0"/>
          <w:sz w:val="32"/>
          <w:szCs w:val="32"/>
        </w:rPr>
        <w:t>及省、市的金融工作决策部署，有效推动重大金融项目在我市落地或推进项目建设成效显著；</w:t>
      </w:r>
    </w:p>
    <w:p w:rsidR="006B66F8" w:rsidRPr="0014126B" w:rsidRDefault="006B66F8" w:rsidP="006B66F8">
      <w:pPr>
        <w:adjustRightInd w:val="0"/>
        <w:snapToGrid w:val="0"/>
        <w:spacing w:line="600" w:lineRule="exact"/>
        <w:ind w:firstLineChars="200" w:firstLine="640"/>
        <w:rPr>
          <w:rFonts w:ascii="Times New Roman" w:eastAsia="仿宋_GB2312" w:hAnsi="Times New Roman" w:cs="Times New Roman"/>
          <w:snapToGrid w:val="0"/>
          <w:kern w:val="0"/>
          <w:sz w:val="32"/>
          <w:szCs w:val="32"/>
        </w:rPr>
      </w:pPr>
      <w:r w:rsidRPr="0014126B">
        <w:rPr>
          <w:rFonts w:ascii="Times New Roman" w:eastAsia="仿宋_GB2312" w:hAnsi="Times New Roman" w:cs="Times New Roman"/>
          <w:snapToGrid w:val="0"/>
          <w:kern w:val="0"/>
          <w:sz w:val="32"/>
          <w:szCs w:val="32"/>
        </w:rPr>
        <w:t>2</w:t>
      </w:r>
      <w:r w:rsidRPr="0014126B">
        <w:rPr>
          <w:rFonts w:ascii="Times New Roman" w:eastAsia="仿宋_GB2312" w:hAnsi="Times New Roman" w:cs="Times New Roman"/>
          <w:snapToGrid w:val="0"/>
          <w:kern w:val="0"/>
          <w:sz w:val="32"/>
          <w:szCs w:val="32"/>
        </w:rPr>
        <w:t>、在促进金融改革、创新、发展以及有效防范金融风险等方面积极探索，本人或其管理的机构（单位、团队）获省级以上（含省级）主管（监管）部门认可和表彰，形成可复制可推广的经验和做法；</w:t>
      </w:r>
    </w:p>
    <w:p w:rsidR="006B66F8" w:rsidRPr="0014126B" w:rsidRDefault="006B66F8" w:rsidP="006B66F8">
      <w:pPr>
        <w:adjustRightInd w:val="0"/>
        <w:snapToGrid w:val="0"/>
        <w:spacing w:line="600" w:lineRule="exact"/>
        <w:ind w:firstLineChars="200" w:firstLine="640"/>
        <w:rPr>
          <w:rFonts w:ascii="Times New Roman" w:eastAsia="仿宋_GB2312" w:hAnsi="Times New Roman" w:cs="Times New Roman"/>
          <w:snapToGrid w:val="0"/>
          <w:kern w:val="0"/>
          <w:sz w:val="32"/>
          <w:szCs w:val="32"/>
        </w:rPr>
      </w:pPr>
      <w:r w:rsidRPr="0014126B">
        <w:rPr>
          <w:rFonts w:ascii="Times New Roman" w:eastAsia="仿宋_GB2312" w:hAnsi="Times New Roman" w:cs="Times New Roman"/>
          <w:snapToGrid w:val="0"/>
          <w:kern w:val="0"/>
          <w:sz w:val="32"/>
          <w:szCs w:val="32"/>
        </w:rPr>
        <w:t>3</w:t>
      </w:r>
      <w:r w:rsidRPr="0014126B">
        <w:rPr>
          <w:rFonts w:ascii="Times New Roman" w:eastAsia="仿宋_GB2312" w:hAnsi="Times New Roman" w:cs="Times New Roman"/>
          <w:snapToGrid w:val="0"/>
          <w:kern w:val="0"/>
          <w:sz w:val="32"/>
          <w:szCs w:val="32"/>
        </w:rPr>
        <w:t>、积极增强所在机构的综合竞争力，在推动机构在本行业内进阶进位成效显著；</w:t>
      </w:r>
    </w:p>
    <w:p w:rsidR="006B66F8" w:rsidRDefault="006B66F8" w:rsidP="006B66F8">
      <w:pPr>
        <w:spacing w:line="600" w:lineRule="exact"/>
        <w:ind w:firstLineChars="200" w:firstLine="640"/>
        <w:rPr>
          <w:rFonts w:eastAsia="仿宋_GB2312"/>
          <w:snapToGrid w:val="0"/>
          <w:kern w:val="0"/>
          <w:sz w:val="32"/>
          <w:szCs w:val="32"/>
        </w:rPr>
      </w:pPr>
      <w:r w:rsidRPr="0014126B">
        <w:rPr>
          <w:rFonts w:ascii="Times New Roman" w:eastAsia="仿宋_GB2312" w:hAnsi="Times New Roman" w:cs="Times New Roman"/>
          <w:snapToGrid w:val="0"/>
          <w:kern w:val="0"/>
          <w:sz w:val="32"/>
          <w:szCs w:val="32"/>
        </w:rPr>
        <w:t>4</w:t>
      </w:r>
      <w:r w:rsidRPr="0014126B">
        <w:rPr>
          <w:rFonts w:ascii="Times New Roman" w:eastAsia="仿宋_GB2312" w:hAnsi="Times New Roman" w:cs="Times New Roman"/>
          <w:snapToGrid w:val="0"/>
          <w:kern w:val="0"/>
          <w:sz w:val="32"/>
          <w:szCs w:val="32"/>
        </w:rPr>
        <w:t>、本人或其管理的机构或团队在本市作出重大的引领</w:t>
      </w:r>
      <w:r>
        <w:rPr>
          <w:rFonts w:eastAsia="仿宋_GB2312"/>
          <w:snapToGrid w:val="0"/>
          <w:kern w:val="0"/>
          <w:sz w:val="32"/>
          <w:szCs w:val="32"/>
        </w:rPr>
        <w:t>性专业贡献，能够在全市、全省、全国乃至世界范围内引领本专业、本领域的发展方向。</w:t>
      </w:r>
    </w:p>
    <w:p w:rsidR="006B66F8" w:rsidRDefault="006B66F8" w:rsidP="006B66F8">
      <w:pPr>
        <w:spacing w:line="600" w:lineRule="exact"/>
        <w:ind w:firstLineChars="200" w:firstLine="620"/>
        <w:rPr>
          <w:rFonts w:eastAsia="黑体"/>
          <w:sz w:val="31"/>
          <w:szCs w:val="31"/>
        </w:rPr>
      </w:pPr>
      <w:r>
        <w:rPr>
          <w:rFonts w:eastAsia="黑体"/>
          <w:sz w:val="31"/>
          <w:szCs w:val="31"/>
        </w:rPr>
        <w:t>三、申报材料</w:t>
      </w:r>
    </w:p>
    <w:p w:rsidR="006B66F8" w:rsidRDefault="006B66F8" w:rsidP="006B66F8">
      <w:pPr>
        <w:spacing w:line="600" w:lineRule="exact"/>
        <w:ind w:firstLineChars="200" w:firstLine="640"/>
        <w:rPr>
          <w:rFonts w:eastAsia="仿宋_GB2312"/>
          <w:snapToGrid w:val="0"/>
          <w:kern w:val="0"/>
          <w:sz w:val="32"/>
          <w:szCs w:val="32"/>
        </w:rPr>
      </w:pPr>
      <w:r>
        <w:rPr>
          <w:rFonts w:eastAsia="仿宋_GB2312"/>
          <w:snapToGrid w:val="0"/>
          <w:kern w:val="0"/>
          <w:sz w:val="32"/>
          <w:szCs w:val="32"/>
        </w:rPr>
        <w:t>纸质申请材料采用</w:t>
      </w:r>
      <w:r w:rsidRPr="0014126B">
        <w:rPr>
          <w:rFonts w:ascii="Times New Roman" w:eastAsia="仿宋_GB2312" w:hAnsi="Times New Roman" w:cs="Times New Roman"/>
          <w:snapToGrid w:val="0"/>
          <w:kern w:val="0"/>
          <w:sz w:val="32"/>
          <w:szCs w:val="32"/>
        </w:rPr>
        <w:t>A4</w:t>
      </w:r>
      <w:r w:rsidRPr="0014126B">
        <w:rPr>
          <w:rFonts w:ascii="Times New Roman" w:eastAsia="仿宋_GB2312" w:hAnsi="Times New Roman" w:cs="Times New Roman"/>
          <w:snapToGrid w:val="0"/>
          <w:kern w:val="0"/>
          <w:sz w:val="32"/>
          <w:szCs w:val="32"/>
        </w:rPr>
        <w:t>纸；手写材料应当字迹工整、清晰，复印材料应清晰、且大小与原件相符，申请人应提供原件以供核对；《申报书》与附件材料分开装订，《申报书》一式</w:t>
      </w:r>
      <w:r w:rsidRPr="0014126B">
        <w:rPr>
          <w:rFonts w:ascii="Times New Roman" w:eastAsia="仿宋_GB2312" w:hAnsi="Times New Roman" w:cs="Times New Roman"/>
          <w:snapToGrid w:val="0"/>
          <w:kern w:val="0"/>
          <w:sz w:val="32"/>
          <w:szCs w:val="32"/>
        </w:rPr>
        <w:t>4</w:t>
      </w:r>
      <w:r w:rsidRPr="0014126B">
        <w:rPr>
          <w:rFonts w:ascii="Times New Roman" w:eastAsia="仿宋_GB2312" w:hAnsi="Times New Roman" w:cs="Times New Roman"/>
          <w:snapToGrid w:val="0"/>
          <w:kern w:val="0"/>
          <w:sz w:val="32"/>
          <w:szCs w:val="32"/>
        </w:rPr>
        <w:t>份，附件材料一式</w:t>
      </w:r>
      <w:r w:rsidRPr="0014126B">
        <w:rPr>
          <w:rFonts w:ascii="Times New Roman" w:eastAsia="仿宋_GB2312" w:hAnsi="Times New Roman" w:cs="Times New Roman"/>
          <w:snapToGrid w:val="0"/>
          <w:kern w:val="0"/>
          <w:sz w:val="32"/>
          <w:szCs w:val="32"/>
        </w:rPr>
        <w:t>2</w:t>
      </w:r>
      <w:r w:rsidRPr="0014126B">
        <w:rPr>
          <w:rFonts w:ascii="Times New Roman" w:eastAsia="仿宋_GB2312" w:hAnsi="Times New Roman" w:cs="Times New Roman"/>
          <w:snapToGrid w:val="0"/>
          <w:kern w:val="0"/>
          <w:sz w:val="32"/>
          <w:szCs w:val="32"/>
        </w:rPr>
        <w:t>份，电子</w:t>
      </w:r>
      <w:r>
        <w:rPr>
          <w:rFonts w:eastAsia="仿宋_GB2312"/>
          <w:snapToGrid w:val="0"/>
          <w:kern w:val="0"/>
          <w:sz w:val="32"/>
          <w:szCs w:val="32"/>
        </w:rPr>
        <w:t>档应刻录成光盘。</w:t>
      </w:r>
    </w:p>
    <w:p w:rsidR="00D27EA5" w:rsidRDefault="00D27EA5" w:rsidP="006B66F8">
      <w:pPr>
        <w:spacing w:line="600" w:lineRule="exact"/>
        <w:ind w:firstLineChars="200" w:firstLine="640"/>
        <w:rPr>
          <w:rFonts w:eastAsia="仿宋_GB2312"/>
          <w:snapToGrid w:val="0"/>
          <w:kern w:val="0"/>
          <w:sz w:val="32"/>
          <w:szCs w:val="32"/>
        </w:rPr>
      </w:pPr>
    </w:p>
    <w:p w:rsidR="00D27EA5" w:rsidRDefault="00D27EA5" w:rsidP="006B66F8">
      <w:pPr>
        <w:spacing w:line="600" w:lineRule="exact"/>
        <w:ind w:firstLineChars="200" w:firstLine="640"/>
        <w:rPr>
          <w:rFonts w:eastAsia="仿宋_GB2312"/>
          <w:snapToGrid w:val="0"/>
          <w:kern w:val="0"/>
          <w:sz w:val="32"/>
          <w:szCs w:val="32"/>
        </w:rPr>
      </w:pPr>
    </w:p>
    <w:p w:rsidR="006B66F8" w:rsidRDefault="006B66F8" w:rsidP="00C862A9">
      <w:pPr>
        <w:spacing w:beforeLines="50" w:afterLines="50"/>
        <w:jc w:val="center"/>
        <w:rPr>
          <w:rFonts w:eastAsia="黑体"/>
          <w:szCs w:val="21"/>
        </w:rPr>
      </w:pPr>
      <w:r>
        <w:rPr>
          <w:rFonts w:eastAsia="黑体"/>
          <w:szCs w:val="21"/>
        </w:rPr>
        <w:lastRenderedPageBreak/>
        <w:t>表</w:t>
      </w:r>
      <w:r>
        <w:rPr>
          <w:rFonts w:eastAsia="黑体"/>
          <w:szCs w:val="21"/>
        </w:rPr>
        <w:t>1</w:t>
      </w:r>
      <w:r>
        <w:rPr>
          <w:rFonts w:eastAsia="黑体"/>
          <w:szCs w:val="21"/>
        </w:rPr>
        <w:t>：个人所需申请材料目录</w:t>
      </w:r>
    </w:p>
    <w:tbl>
      <w:tblPr>
        <w:tblW w:w="8621" w:type="dxa"/>
        <w:jc w:val="center"/>
        <w:tblInd w:w="1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87"/>
        <w:gridCol w:w="3010"/>
        <w:gridCol w:w="1290"/>
        <w:gridCol w:w="1555"/>
        <w:gridCol w:w="1379"/>
      </w:tblGrid>
      <w:tr w:rsidR="006B66F8" w:rsidTr="00CE102B">
        <w:trPr>
          <w:jc w:val="center"/>
        </w:trPr>
        <w:tc>
          <w:tcPr>
            <w:tcW w:w="1387" w:type="dxa"/>
            <w:tcBorders>
              <w:top w:val="single" w:sz="4" w:space="0" w:color="000000"/>
              <w:left w:val="single" w:sz="4" w:space="0" w:color="000000"/>
              <w:bottom w:val="single" w:sz="4" w:space="0" w:color="000000"/>
              <w:right w:val="single" w:sz="4" w:space="0" w:color="000000"/>
            </w:tcBorders>
            <w:noWrap/>
            <w:vAlign w:val="center"/>
          </w:tcPr>
          <w:p w:rsidR="006B66F8" w:rsidRDefault="006B66F8" w:rsidP="00CE102B">
            <w:pPr>
              <w:widowControl/>
              <w:jc w:val="center"/>
              <w:rPr>
                <w:b/>
                <w:szCs w:val="21"/>
              </w:rPr>
            </w:pPr>
            <w:r>
              <w:rPr>
                <w:b/>
                <w:szCs w:val="21"/>
              </w:rPr>
              <w:t>材料名称</w:t>
            </w:r>
          </w:p>
        </w:tc>
        <w:tc>
          <w:tcPr>
            <w:tcW w:w="3010" w:type="dxa"/>
            <w:tcBorders>
              <w:top w:val="single" w:sz="4" w:space="0" w:color="000000"/>
              <w:left w:val="single" w:sz="4" w:space="0" w:color="000000"/>
              <w:bottom w:val="single" w:sz="4" w:space="0" w:color="000000"/>
              <w:right w:val="single" w:sz="4" w:space="0" w:color="000000"/>
            </w:tcBorders>
            <w:noWrap/>
            <w:vAlign w:val="center"/>
          </w:tcPr>
          <w:p w:rsidR="006B66F8" w:rsidRDefault="006B66F8" w:rsidP="00CE102B">
            <w:pPr>
              <w:widowControl/>
              <w:jc w:val="center"/>
              <w:rPr>
                <w:b/>
                <w:szCs w:val="21"/>
              </w:rPr>
            </w:pPr>
            <w:r>
              <w:rPr>
                <w:b/>
                <w:szCs w:val="21"/>
              </w:rPr>
              <w:t>要求</w:t>
            </w:r>
          </w:p>
        </w:tc>
        <w:tc>
          <w:tcPr>
            <w:tcW w:w="1290" w:type="dxa"/>
            <w:tcBorders>
              <w:top w:val="single" w:sz="4" w:space="0" w:color="000000"/>
              <w:left w:val="single" w:sz="4" w:space="0" w:color="000000"/>
              <w:bottom w:val="single" w:sz="4" w:space="0" w:color="000000"/>
              <w:right w:val="single" w:sz="4" w:space="0" w:color="000000"/>
            </w:tcBorders>
            <w:noWrap/>
            <w:vAlign w:val="center"/>
          </w:tcPr>
          <w:p w:rsidR="006B66F8" w:rsidRDefault="006B66F8" w:rsidP="00CE102B">
            <w:pPr>
              <w:widowControl/>
              <w:jc w:val="center"/>
              <w:rPr>
                <w:b/>
                <w:szCs w:val="21"/>
              </w:rPr>
            </w:pPr>
            <w:r>
              <w:rPr>
                <w:b/>
                <w:szCs w:val="21"/>
              </w:rPr>
              <w:t>原件份数</w:t>
            </w:r>
          </w:p>
        </w:tc>
        <w:tc>
          <w:tcPr>
            <w:tcW w:w="1555" w:type="dxa"/>
            <w:tcBorders>
              <w:top w:val="single" w:sz="4" w:space="0" w:color="000000"/>
              <w:left w:val="single" w:sz="4" w:space="0" w:color="000000"/>
              <w:bottom w:val="single" w:sz="4" w:space="0" w:color="000000"/>
              <w:right w:val="single" w:sz="4" w:space="0" w:color="000000"/>
            </w:tcBorders>
            <w:noWrap/>
            <w:vAlign w:val="center"/>
          </w:tcPr>
          <w:p w:rsidR="006B66F8" w:rsidRDefault="006B66F8" w:rsidP="00CE102B">
            <w:pPr>
              <w:widowControl/>
              <w:jc w:val="center"/>
              <w:rPr>
                <w:b/>
                <w:szCs w:val="21"/>
              </w:rPr>
            </w:pPr>
            <w:r>
              <w:rPr>
                <w:b/>
                <w:szCs w:val="21"/>
              </w:rPr>
              <w:t>复印件份数</w:t>
            </w:r>
          </w:p>
        </w:tc>
        <w:tc>
          <w:tcPr>
            <w:tcW w:w="1379" w:type="dxa"/>
            <w:tcBorders>
              <w:top w:val="single" w:sz="4" w:space="0" w:color="000000"/>
              <w:left w:val="single" w:sz="4" w:space="0" w:color="000000"/>
              <w:bottom w:val="single" w:sz="4" w:space="0" w:color="000000"/>
              <w:right w:val="single" w:sz="4" w:space="0" w:color="000000"/>
            </w:tcBorders>
            <w:noWrap/>
            <w:vAlign w:val="center"/>
          </w:tcPr>
          <w:p w:rsidR="006B66F8" w:rsidRDefault="006B66F8" w:rsidP="00CE102B">
            <w:pPr>
              <w:widowControl/>
              <w:jc w:val="center"/>
              <w:rPr>
                <w:b/>
                <w:szCs w:val="21"/>
              </w:rPr>
            </w:pPr>
            <w:r>
              <w:rPr>
                <w:b/>
                <w:szCs w:val="21"/>
              </w:rPr>
              <w:t>纸质</w:t>
            </w:r>
            <w:r>
              <w:rPr>
                <w:b/>
                <w:szCs w:val="21"/>
              </w:rPr>
              <w:t>/</w:t>
            </w:r>
            <w:r>
              <w:rPr>
                <w:b/>
                <w:szCs w:val="21"/>
              </w:rPr>
              <w:t>电子版</w:t>
            </w:r>
          </w:p>
        </w:tc>
      </w:tr>
      <w:tr w:rsidR="006B66F8" w:rsidTr="00CE102B">
        <w:trPr>
          <w:jc w:val="center"/>
        </w:trPr>
        <w:tc>
          <w:tcPr>
            <w:tcW w:w="1387"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szCs w:val="21"/>
              </w:rPr>
              <w:t>1</w:t>
            </w:r>
            <w:r>
              <w:rPr>
                <w:szCs w:val="21"/>
              </w:rPr>
              <w:t>、申</w:t>
            </w:r>
            <w:r>
              <w:rPr>
                <w:rFonts w:hint="eastAsia"/>
                <w:szCs w:val="21"/>
              </w:rPr>
              <w:t>报</w:t>
            </w:r>
            <w:r>
              <w:rPr>
                <w:szCs w:val="21"/>
              </w:rPr>
              <w:t>书</w:t>
            </w:r>
          </w:p>
        </w:tc>
        <w:tc>
          <w:tcPr>
            <w:tcW w:w="3010"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szCs w:val="21"/>
              </w:rPr>
              <w:t>表格在人力资源局网站</w:t>
            </w:r>
            <w:r>
              <w:rPr>
                <w:szCs w:val="21"/>
              </w:rPr>
              <w:t>http://rlzyj.dg.gov.cn</w:t>
            </w:r>
            <w:r>
              <w:rPr>
                <w:szCs w:val="21"/>
              </w:rPr>
              <w:t>下载填写后打印，信息需清晰、准确，并由申请人亲笔签名盖指模。</w:t>
            </w:r>
          </w:p>
        </w:tc>
        <w:tc>
          <w:tcPr>
            <w:tcW w:w="1290"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4</w:t>
            </w:r>
          </w:p>
        </w:tc>
        <w:tc>
          <w:tcPr>
            <w:tcW w:w="155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0</w:t>
            </w:r>
          </w:p>
        </w:tc>
        <w:tc>
          <w:tcPr>
            <w:tcW w:w="1379"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纸质、</w:t>
            </w:r>
            <w:r>
              <w:rPr>
                <w:rFonts w:hint="eastAsia"/>
                <w:szCs w:val="21"/>
              </w:rPr>
              <w:t>WORD</w:t>
            </w:r>
            <w:r>
              <w:rPr>
                <w:rFonts w:hint="eastAsia"/>
                <w:szCs w:val="21"/>
              </w:rPr>
              <w:t>文档、</w:t>
            </w:r>
            <w:r>
              <w:rPr>
                <w:szCs w:val="21"/>
              </w:rPr>
              <w:t>PDF</w:t>
            </w:r>
            <w:r>
              <w:rPr>
                <w:szCs w:val="21"/>
              </w:rPr>
              <w:t>文档</w:t>
            </w:r>
          </w:p>
        </w:tc>
      </w:tr>
      <w:tr w:rsidR="006B66F8" w:rsidTr="00CE102B">
        <w:trPr>
          <w:jc w:val="center"/>
        </w:trPr>
        <w:tc>
          <w:tcPr>
            <w:tcW w:w="1387"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szCs w:val="21"/>
              </w:rPr>
              <w:t>2</w:t>
            </w:r>
            <w:r>
              <w:rPr>
                <w:szCs w:val="21"/>
              </w:rPr>
              <w:t>、身份证（护照）</w:t>
            </w:r>
          </w:p>
        </w:tc>
        <w:tc>
          <w:tcPr>
            <w:tcW w:w="3010"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szCs w:val="21"/>
              </w:rPr>
              <w:t>校验原件，复印件由申报人签名或其所在单位加盖印章。</w:t>
            </w:r>
          </w:p>
        </w:tc>
        <w:tc>
          <w:tcPr>
            <w:tcW w:w="1290"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1</w:t>
            </w:r>
          </w:p>
        </w:tc>
        <w:tc>
          <w:tcPr>
            <w:tcW w:w="155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2</w:t>
            </w:r>
          </w:p>
        </w:tc>
        <w:tc>
          <w:tcPr>
            <w:tcW w:w="1379"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纸质、</w:t>
            </w:r>
            <w:r>
              <w:rPr>
                <w:szCs w:val="21"/>
              </w:rPr>
              <w:t>PDF</w:t>
            </w:r>
            <w:r>
              <w:rPr>
                <w:szCs w:val="21"/>
              </w:rPr>
              <w:t>文档</w:t>
            </w:r>
          </w:p>
        </w:tc>
      </w:tr>
      <w:tr w:rsidR="006B66F8" w:rsidTr="00CE102B">
        <w:trPr>
          <w:jc w:val="center"/>
        </w:trPr>
        <w:tc>
          <w:tcPr>
            <w:tcW w:w="1387"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szCs w:val="21"/>
              </w:rPr>
              <w:t>3</w:t>
            </w:r>
            <w:r>
              <w:rPr>
                <w:szCs w:val="21"/>
              </w:rPr>
              <w:t>、学历证书</w:t>
            </w:r>
          </w:p>
        </w:tc>
        <w:tc>
          <w:tcPr>
            <w:tcW w:w="3010"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szCs w:val="21"/>
              </w:rPr>
              <w:t>同上</w:t>
            </w:r>
          </w:p>
        </w:tc>
        <w:tc>
          <w:tcPr>
            <w:tcW w:w="1290"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1</w:t>
            </w:r>
          </w:p>
        </w:tc>
        <w:tc>
          <w:tcPr>
            <w:tcW w:w="155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2</w:t>
            </w:r>
          </w:p>
        </w:tc>
        <w:tc>
          <w:tcPr>
            <w:tcW w:w="1379"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同上</w:t>
            </w:r>
          </w:p>
        </w:tc>
      </w:tr>
      <w:tr w:rsidR="006B66F8" w:rsidTr="00CE102B">
        <w:trPr>
          <w:jc w:val="center"/>
        </w:trPr>
        <w:tc>
          <w:tcPr>
            <w:tcW w:w="1387"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szCs w:val="21"/>
              </w:rPr>
              <w:t>4</w:t>
            </w:r>
            <w:r>
              <w:rPr>
                <w:szCs w:val="21"/>
              </w:rPr>
              <w:t>、学位证书</w:t>
            </w:r>
          </w:p>
        </w:tc>
        <w:tc>
          <w:tcPr>
            <w:tcW w:w="3010"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szCs w:val="21"/>
              </w:rPr>
              <w:t>同上</w:t>
            </w:r>
          </w:p>
        </w:tc>
        <w:tc>
          <w:tcPr>
            <w:tcW w:w="1290"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1</w:t>
            </w:r>
          </w:p>
        </w:tc>
        <w:tc>
          <w:tcPr>
            <w:tcW w:w="155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2</w:t>
            </w:r>
          </w:p>
        </w:tc>
        <w:tc>
          <w:tcPr>
            <w:tcW w:w="1379"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同上</w:t>
            </w:r>
          </w:p>
        </w:tc>
      </w:tr>
      <w:tr w:rsidR="006B66F8" w:rsidTr="00CE102B">
        <w:trPr>
          <w:jc w:val="center"/>
        </w:trPr>
        <w:tc>
          <w:tcPr>
            <w:tcW w:w="1387"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szCs w:val="21"/>
              </w:rPr>
              <w:t>5</w:t>
            </w:r>
            <w:r>
              <w:rPr>
                <w:szCs w:val="21"/>
              </w:rPr>
              <w:t>、专业资格证书</w:t>
            </w:r>
          </w:p>
        </w:tc>
        <w:tc>
          <w:tcPr>
            <w:tcW w:w="3010"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szCs w:val="21"/>
              </w:rPr>
              <w:t>同上</w:t>
            </w:r>
          </w:p>
        </w:tc>
        <w:tc>
          <w:tcPr>
            <w:tcW w:w="1290"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1</w:t>
            </w:r>
          </w:p>
        </w:tc>
        <w:tc>
          <w:tcPr>
            <w:tcW w:w="155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2</w:t>
            </w:r>
          </w:p>
        </w:tc>
        <w:tc>
          <w:tcPr>
            <w:tcW w:w="1379"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同上</w:t>
            </w:r>
          </w:p>
        </w:tc>
      </w:tr>
      <w:tr w:rsidR="006B66F8" w:rsidTr="00CE102B">
        <w:trPr>
          <w:jc w:val="center"/>
        </w:trPr>
        <w:tc>
          <w:tcPr>
            <w:tcW w:w="1387"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szCs w:val="21"/>
              </w:rPr>
              <w:t>6</w:t>
            </w:r>
            <w:r>
              <w:rPr>
                <w:szCs w:val="21"/>
              </w:rPr>
              <w:t>、荣誉称号证明</w:t>
            </w:r>
          </w:p>
        </w:tc>
        <w:tc>
          <w:tcPr>
            <w:tcW w:w="3010"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szCs w:val="21"/>
              </w:rPr>
              <w:t>同上</w:t>
            </w:r>
          </w:p>
        </w:tc>
        <w:tc>
          <w:tcPr>
            <w:tcW w:w="1290"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1</w:t>
            </w:r>
          </w:p>
        </w:tc>
        <w:tc>
          <w:tcPr>
            <w:tcW w:w="1555"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2</w:t>
            </w:r>
          </w:p>
        </w:tc>
        <w:tc>
          <w:tcPr>
            <w:tcW w:w="1379"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同上</w:t>
            </w:r>
          </w:p>
        </w:tc>
      </w:tr>
      <w:tr w:rsidR="006B66F8" w:rsidTr="00CE102B">
        <w:trPr>
          <w:jc w:val="center"/>
        </w:trPr>
        <w:tc>
          <w:tcPr>
            <w:tcW w:w="1387"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szCs w:val="21"/>
              </w:rPr>
              <w:t>7</w:t>
            </w:r>
            <w:r>
              <w:rPr>
                <w:szCs w:val="21"/>
              </w:rPr>
              <w:t>、在莞工作证明（劳动合同，</w:t>
            </w:r>
            <w:r>
              <w:rPr>
                <w:rFonts w:hint="eastAsia"/>
                <w:szCs w:val="21"/>
              </w:rPr>
              <w:t>以及</w:t>
            </w:r>
            <w:r>
              <w:rPr>
                <w:szCs w:val="21"/>
              </w:rPr>
              <w:t>社保参保证明或完税证明）</w:t>
            </w:r>
          </w:p>
        </w:tc>
        <w:tc>
          <w:tcPr>
            <w:tcW w:w="3010"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szCs w:val="21"/>
              </w:rPr>
              <w:t>同上</w:t>
            </w:r>
          </w:p>
        </w:tc>
        <w:tc>
          <w:tcPr>
            <w:tcW w:w="1290"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1</w:t>
            </w:r>
          </w:p>
        </w:tc>
        <w:tc>
          <w:tcPr>
            <w:tcW w:w="1555"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2</w:t>
            </w:r>
          </w:p>
        </w:tc>
        <w:tc>
          <w:tcPr>
            <w:tcW w:w="1379"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同上</w:t>
            </w:r>
          </w:p>
        </w:tc>
      </w:tr>
      <w:tr w:rsidR="006B66F8" w:rsidTr="00CE102B">
        <w:trPr>
          <w:jc w:val="center"/>
        </w:trPr>
        <w:tc>
          <w:tcPr>
            <w:tcW w:w="1387"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szCs w:val="21"/>
              </w:rPr>
              <w:t>8</w:t>
            </w:r>
            <w:r>
              <w:rPr>
                <w:szCs w:val="21"/>
              </w:rPr>
              <w:t>、个人所管理的机构（单位、团队）的主要业绩、成果和贡献等详细说明</w:t>
            </w:r>
          </w:p>
        </w:tc>
        <w:tc>
          <w:tcPr>
            <w:tcW w:w="3010"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szCs w:val="21"/>
              </w:rPr>
              <w:t>对照基本和具体申报条件形成详细的文字报告，并由申报人落款签名。</w:t>
            </w:r>
          </w:p>
        </w:tc>
        <w:tc>
          <w:tcPr>
            <w:tcW w:w="1290"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2</w:t>
            </w:r>
          </w:p>
        </w:tc>
        <w:tc>
          <w:tcPr>
            <w:tcW w:w="1555"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0</w:t>
            </w:r>
          </w:p>
        </w:tc>
        <w:tc>
          <w:tcPr>
            <w:tcW w:w="1379"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WORD</w:t>
            </w:r>
            <w:r>
              <w:rPr>
                <w:szCs w:val="21"/>
              </w:rPr>
              <w:t>档、签名</w:t>
            </w:r>
            <w:r>
              <w:rPr>
                <w:szCs w:val="21"/>
              </w:rPr>
              <w:t>PDF</w:t>
            </w:r>
            <w:r>
              <w:rPr>
                <w:szCs w:val="21"/>
              </w:rPr>
              <w:t>档</w:t>
            </w:r>
          </w:p>
        </w:tc>
      </w:tr>
      <w:tr w:rsidR="006B66F8" w:rsidTr="00CE102B">
        <w:trPr>
          <w:trHeight w:val="987"/>
          <w:jc w:val="center"/>
        </w:trPr>
        <w:tc>
          <w:tcPr>
            <w:tcW w:w="1387"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rFonts w:hint="eastAsia"/>
                <w:szCs w:val="21"/>
              </w:rPr>
              <w:t>9</w:t>
            </w:r>
            <w:r>
              <w:rPr>
                <w:szCs w:val="21"/>
              </w:rPr>
              <w:t>、</w:t>
            </w:r>
            <w:r>
              <w:rPr>
                <w:rFonts w:hint="eastAsia"/>
                <w:szCs w:val="21"/>
              </w:rPr>
              <w:t>近期证件照电子版</w:t>
            </w:r>
          </w:p>
        </w:tc>
        <w:tc>
          <w:tcPr>
            <w:tcW w:w="3010"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rFonts w:hint="eastAsia"/>
                <w:szCs w:val="21"/>
              </w:rPr>
              <w:t>近期大一寸证件照（红白蓝底色均可）</w:t>
            </w:r>
          </w:p>
        </w:tc>
        <w:tc>
          <w:tcPr>
            <w:tcW w:w="1290"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rFonts w:hint="eastAsia"/>
                <w:szCs w:val="21"/>
              </w:rPr>
              <w:t>0</w:t>
            </w:r>
          </w:p>
        </w:tc>
        <w:tc>
          <w:tcPr>
            <w:tcW w:w="1555"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0</w:t>
            </w:r>
          </w:p>
        </w:tc>
        <w:tc>
          <w:tcPr>
            <w:tcW w:w="1379" w:type="dxa"/>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rFonts w:hint="eastAsia"/>
                <w:szCs w:val="21"/>
              </w:rPr>
              <w:t>电子版</w:t>
            </w:r>
          </w:p>
        </w:tc>
      </w:tr>
      <w:tr w:rsidR="006B66F8" w:rsidTr="00CE102B">
        <w:trPr>
          <w:trHeight w:val="281"/>
          <w:jc w:val="center"/>
        </w:trPr>
        <w:tc>
          <w:tcPr>
            <w:tcW w:w="1387" w:type="dxa"/>
            <w:tcBorders>
              <w:top w:val="single" w:sz="4" w:space="0" w:color="auto"/>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rFonts w:hint="eastAsia"/>
                <w:szCs w:val="21"/>
              </w:rPr>
              <w:t>10</w:t>
            </w:r>
            <w:r>
              <w:rPr>
                <w:rFonts w:hint="eastAsia"/>
                <w:szCs w:val="21"/>
              </w:rPr>
              <w:t>、</w:t>
            </w:r>
            <w:r>
              <w:rPr>
                <w:szCs w:val="21"/>
              </w:rPr>
              <w:t>机构综合实力行业内进阶进位的证明材料（如有）</w:t>
            </w:r>
          </w:p>
        </w:tc>
        <w:tc>
          <w:tcPr>
            <w:tcW w:w="3010" w:type="dxa"/>
            <w:tcBorders>
              <w:top w:val="single" w:sz="4" w:space="0" w:color="auto"/>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szCs w:val="21"/>
              </w:rPr>
              <w:t>参考《东莞市特色人才目录（</w:t>
            </w:r>
            <w:r>
              <w:rPr>
                <w:szCs w:val="21"/>
              </w:rPr>
              <w:t>2018</w:t>
            </w:r>
            <w:r>
              <w:rPr>
                <w:szCs w:val="21"/>
              </w:rPr>
              <w:t>年</w:t>
            </w:r>
            <w:r>
              <w:rPr>
                <w:szCs w:val="21"/>
              </w:rPr>
              <w:t>~2019</w:t>
            </w:r>
            <w:r>
              <w:rPr>
                <w:szCs w:val="21"/>
              </w:rPr>
              <w:t>年）》关于机构实力排名的要求提供近</w:t>
            </w:r>
            <w:r>
              <w:rPr>
                <w:szCs w:val="21"/>
              </w:rPr>
              <w:t>3</w:t>
            </w:r>
            <w:r>
              <w:rPr>
                <w:szCs w:val="21"/>
              </w:rPr>
              <w:t>年排名情况，并由申报人所在单位加盖印章。</w:t>
            </w:r>
          </w:p>
        </w:tc>
        <w:tc>
          <w:tcPr>
            <w:tcW w:w="1290" w:type="dxa"/>
            <w:tcBorders>
              <w:top w:val="single" w:sz="4" w:space="0" w:color="auto"/>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rFonts w:hint="eastAsia"/>
                <w:szCs w:val="21"/>
              </w:rPr>
              <w:t>2</w:t>
            </w:r>
          </w:p>
        </w:tc>
        <w:tc>
          <w:tcPr>
            <w:tcW w:w="1555" w:type="dxa"/>
            <w:tcBorders>
              <w:top w:val="single" w:sz="4" w:space="0" w:color="auto"/>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rFonts w:hint="eastAsia"/>
                <w:szCs w:val="21"/>
              </w:rPr>
              <w:t>0</w:t>
            </w:r>
          </w:p>
        </w:tc>
        <w:tc>
          <w:tcPr>
            <w:tcW w:w="1379" w:type="dxa"/>
            <w:tcBorders>
              <w:top w:val="single" w:sz="4" w:space="0" w:color="auto"/>
              <w:left w:val="single" w:sz="4" w:space="0" w:color="000000"/>
              <w:bottom w:val="single" w:sz="4" w:space="0" w:color="auto"/>
              <w:right w:val="single" w:sz="4" w:space="0" w:color="000000"/>
            </w:tcBorders>
            <w:tcMar>
              <w:top w:w="0" w:type="dxa"/>
              <w:left w:w="30" w:type="dxa"/>
              <w:bottom w:w="0" w:type="dxa"/>
              <w:right w:w="30" w:type="dxa"/>
            </w:tcMar>
            <w:vAlign w:val="center"/>
          </w:tcPr>
          <w:p w:rsidR="006B66F8" w:rsidRDefault="006B66F8" w:rsidP="00CE102B">
            <w:pPr>
              <w:widowControl/>
              <w:jc w:val="center"/>
              <w:rPr>
                <w:szCs w:val="21"/>
              </w:rPr>
            </w:pPr>
            <w:r>
              <w:rPr>
                <w:szCs w:val="21"/>
              </w:rPr>
              <w:t>纸质、</w:t>
            </w:r>
            <w:r>
              <w:rPr>
                <w:szCs w:val="21"/>
              </w:rPr>
              <w:t>PDF</w:t>
            </w:r>
            <w:r>
              <w:rPr>
                <w:szCs w:val="21"/>
              </w:rPr>
              <w:t>文档</w:t>
            </w:r>
          </w:p>
        </w:tc>
      </w:tr>
    </w:tbl>
    <w:p w:rsidR="006B66F8" w:rsidRDefault="006B66F8" w:rsidP="00C862A9">
      <w:pPr>
        <w:spacing w:beforeLines="50" w:afterLines="50"/>
        <w:jc w:val="center"/>
        <w:rPr>
          <w:rFonts w:eastAsia="黑体"/>
          <w:szCs w:val="21"/>
        </w:rPr>
      </w:pPr>
    </w:p>
    <w:p w:rsidR="006B66F8" w:rsidRDefault="006B66F8" w:rsidP="00C862A9">
      <w:pPr>
        <w:spacing w:beforeLines="50" w:afterLines="50"/>
        <w:jc w:val="center"/>
        <w:rPr>
          <w:rFonts w:eastAsia="黑体"/>
          <w:szCs w:val="21"/>
        </w:rPr>
      </w:pPr>
      <w:r>
        <w:rPr>
          <w:rFonts w:eastAsia="黑体"/>
          <w:szCs w:val="21"/>
        </w:rPr>
        <w:t>表</w:t>
      </w:r>
      <w:r>
        <w:rPr>
          <w:rFonts w:eastAsia="黑体"/>
          <w:szCs w:val="21"/>
        </w:rPr>
        <w:t>2</w:t>
      </w:r>
      <w:r>
        <w:rPr>
          <w:rFonts w:eastAsia="黑体"/>
          <w:szCs w:val="21"/>
        </w:rPr>
        <w:t>：个人所在单位所需申请材料目录</w:t>
      </w:r>
    </w:p>
    <w:tbl>
      <w:tblPr>
        <w:tblW w:w="8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124"/>
        <w:gridCol w:w="1400"/>
        <w:gridCol w:w="1334"/>
        <w:gridCol w:w="1334"/>
        <w:gridCol w:w="1124"/>
      </w:tblGrid>
      <w:tr w:rsidR="006B66F8" w:rsidTr="00CE102B">
        <w:tc>
          <w:tcPr>
            <w:tcW w:w="3124" w:type="dxa"/>
            <w:tcBorders>
              <w:top w:val="single" w:sz="4" w:space="0" w:color="000000"/>
              <w:left w:val="single" w:sz="4" w:space="0" w:color="000000"/>
              <w:bottom w:val="single" w:sz="4" w:space="0" w:color="000000"/>
              <w:right w:val="single" w:sz="4" w:space="0" w:color="000000"/>
            </w:tcBorders>
            <w:noWrap/>
            <w:vAlign w:val="center"/>
          </w:tcPr>
          <w:p w:rsidR="006B66F8" w:rsidRDefault="006B66F8" w:rsidP="00CE102B">
            <w:pPr>
              <w:jc w:val="center"/>
              <w:rPr>
                <w:b/>
                <w:bCs/>
                <w:szCs w:val="21"/>
              </w:rPr>
            </w:pPr>
            <w:r>
              <w:rPr>
                <w:b/>
                <w:bCs/>
                <w:szCs w:val="21"/>
              </w:rPr>
              <w:t>材料名称</w:t>
            </w:r>
          </w:p>
        </w:tc>
        <w:tc>
          <w:tcPr>
            <w:tcW w:w="1400" w:type="dxa"/>
            <w:tcBorders>
              <w:top w:val="single" w:sz="4" w:space="0" w:color="000000"/>
              <w:left w:val="single" w:sz="4" w:space="0" w:color="000000"/>
              <w:bottom w:val="single" w:sz="4" w:space="0" w:color="000000"/>
              <w:right w:val="single" w:sz="4" w:space="0" w:color="000000"/>
            </w:tcBorders>
            <w:noWrap/>
            <w:vAlign w:val="center"/>
          </w:tcPr>
          <w:p w:rsidR="006B66F8" w:rsidRDefault="006B66F8" w:rsidP="00CE102B">
            <w:pPr>
              <w:jc w:val="center"/>
              <w:rPr>
                <w:b/>
                <w:bCs/>
                <w:szCs w:val="21"/>
              </w:rPr>
            </w:pPr>
            <w:r>
              <w:rPr>
                <w:b/>
                <w:bCs/>
                <w:szCs w:val="21"/>
              </w:rPr>
              <w:t>要求</w:t>
            </w:r>
          </w:p>
        </w:tc>
        <w:tc>
          <w:tcPr>
            <w:tcW w:w="1334" w:type="dxa"/>
            <w:tcBorders>
              <w:top w:val="single" w:sz="4" w:space="0" w:color="000000"/>
              <w:left w:val="single" w:sz="4" w:space="0" w:color="000000"/>
              <w:bottom w:val="single" w:sz="4" w:space="0" w:color="000000"/>
              <w:right w:val="single" w:sz="4" w:space="0" w:color="000000"/>
            </w:tcBorders>
            <w:noWrap/>
            <w:vAlign w:val="center"/>
          </w:tcPr>
          <w:p w:rsidR="006B66F8" w:rsidRDefault="006B66F8" w:rsidP="00CE102B">
            <w:pPr>
              <w:jc w:val="center"/>
              <w:rPr>
                <w:b/>
                <w:bCs/>
                <w:szCs w:val="21"/>
              </w:rPr>
            </w:pPr>
            <w:r>
              <w:rPr>
                <w:b/>
                <w:bCs/>
                <w:szCs w:val="21"/>
              </w:rPr>
              <w:t>原件</w:t>
            </w:r>
          </w:p>
          <w:p w:rsidR="006B66F8" w:rsidRDefault="006B66F8" w:rsidP="00CE102B">
            <w:pPr>
              <w:jc w:val="center"/>
              <w:rPr>
                <w:b/>
                <w:bCs/>
                <w:szCs w:val="21"/>
              </w:rPr>
            </w:pPr>
            <w:r>
              <w:rPr>
                <w:b/>
                <w:bCs/>
                <w:szCs w:val="21"/>
              </w:rPr>
              <w:t>份数（份</w:t>
            </w:r>
            <w:r>
              <w:rPr>
                <w:b/>
                <w:bCs/>
                <w:szCs w:val="21"/>
              </w:rPr>
              <w:t>/</w:t>
            </w:r>
            <w:r>
              <w:rPr>
                <w:b/>
                <w:bCs/>
                <w:szCs w:val="21"/>
              </w:rPr>
              <w:t>套）</w:t>
            </w:r>
          </w:p>
        </w:tc>
        <w:tc>
          <w:tcPr>
            <w:tcW w:w="1334" w:type="dxa"/>
            <w:tcBorders>
              <w:top w:val="single" w:sz="4" w:space="0" w:color="000000"/>
              <w:left w:val="single" w:sz="4" w:space="0" w:color="000000"/>
              <w:bottom w:val="single" w:sz="4" w:space="0" w:color="000000"/>
              <w:right w:val="single" w:sz="4" w:space="0" w:color="000000"/>
            </w:tcBorders>
            <w:noWrap/>
            <w:vAlign w:val="center"/>
          </w:tcPr>
          <w:p w:rsidR="006B66F8" w:rsidRDefault="006B66F8" w:rsidP="00CE102B">
            <w:pPr>
              <w:jc w:val="center"/>
              <w:rPr>
                <w:b/>
                <w:bCs/>
                <w:szCs w:val="21"/>
              </w:rPr>
            </w:pPr>
            <w:r>
              <w:rPr>
                <w:b/>
                <w:bCs/>
                <w:szCs w:val="21"/>
              </w:rPr>
              <w:t>复印件</w:t>
            </w:r>
          </w:p>
          <w:p w:rsidR="006B66F8" w:rsidRDefault="006B66F8" w:rsidP="00CE102B">
            <w:pPr>
              <w:jc w:val="center"/>
              <w:rPr>
                <w:b/>
                <w:bCs/>
                <w:szCs w:val="21"/>
              </w:rPr>
            </w:pPr>
            <w:r>
              <w:rPr>
                <w:b/>
                <w:bCs/>
                <w:szCs w:val="21"/>
              </w:rPr>
              <w:t>份数（份</w:t>
            </w:r>
            <w:r>
              <w:rPr>
                <w:b/>
                <w:bCs/>
                <w:szCs w:val="21"/>
              </w:rPr>
              <w:t>/</w:t>
            </w:r>
            <w:r>
              <w:rPr>
                <w:b/>
                <w:bCs/>
                <w:szCs w:val="21"/>
              </w:rPr>
              <w:t>套）</w:t>
            </w:r>
          </w:p>
        </w:tc>
        <w:tc>
          <w:tcPr>
            <w:tcW w:w="1124" w:type="dxa"/>
            <w:tcBorders>
              <w:top w:val="single" w:sz="4" w:space="0" w:color="000000"/>
              <w:left w:val="single" w:sz="4" w:space="0" w:color="000000"/>
              <w:bottom w:val="single" w:sz="4" w:space="0" w:color="000000"/>
              <w:right w:val="single" w:sz="4" w:space="0" w:color="000000"/>
            </w:tcBorders>
            <w:noWrap/>
            <w:vAlign w:val="center"/>
          </w:tcPr>
          <w:p w:rsidR="006B66F8" w:rsidRDefault="006B66F8" w:rsidP="00CE102B">
            <w:pPr>
              <w:jc w:val="center"/>
              <w:rPr>
                <w:b/>
                <w:bCs/>
                <w:szCs w:val="21"/>
              </w:rPr>
            </w:pPr>
            <w:r>
              <w:rPr>
                <w:b/>
                <w:bCs/>
                <w:szCs w:val="21"/>
              </w:rPr>
              <w:t>纸质</w:t>
            </w:r>
            <w:r>
              <w:rPr>
                <w:b/>
                <w:bCs/>
                <w:szCs w:val="21"/>
              </w:rPr>
              <w:t>/</w:t>
            </w:r>
            <w:r>
              <w:rPr>
                <w:b/>
                <w:bCs/>
                <w:szCs w:val="21"/>
              </w:rPr>
              <w:t>电子版</w:t>
            </w:r>
          </w:p>
        </w:tc>
      </w:tr>
      <w:tr w:rsidR="006B66F8" w:rsidTr="00CE102B">
        <w:tc>
          <w:tcPr>
            <w:tcW w:w="312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rPr>
                <w:szCs w:val="21"/>
              </w:rPr>
            </w:pPr>
            <w:r>
              <w:rPr>
                <w:szCs w:val="21"/>
              </w:rPr>
              <w:t>1</w:t>
            </w:r>
            <w:r>
              <w:rPr>
                <w:szCs w:val="21"/>
              </w:rPr>
              <w:t>、</w:t>
            </w:r>
            <w:r>
              <w:rPr>
                <w:rFonts w:hint="eastAsia"/>
                <w:szCs w:val="21"/>
              </w:rPr>
              <w:t>营业执照</w:t>
            </w:r>
            <w:r>
              <w:rPr>
                <w:szCs w:val="21"/>
              </w:rPr>
              <w:t>复印件</w:t>
            </w:r>
          </w:p>
        </w:tc>
        <w:tc>
          <w:tcPr>
            <w:tcW w:w="1400"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jc w:val="center"/>
              <w:rPr>
                <w:szCs w:val="21"/>
              </w:rPr>
            </w:pPr>
            <w:r>
              <w:rPr>
                <w:szCs w:val="21"/>
              </w:rPr>
              <w:t>加盖单位印章</w:t>
            </w:r>
          </w:p>
        </w:tc>
        <w:tc>
          <w:tcPr>
            <w:tcW w:w="13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jc w:val="center"/>
              <w:rPr>
                <w:szCs w:val="21"/>
              </w:rPr>
            </w:pPr>
            <w:r>
              <w:rPr>
                <w:szCs w:val="21"/>
              </w:rPr>
              <w:t>0</w:t>
            </w:r>
          </w:p>
        </w:tc>
        <w:tc>
          <w:tcPr>
            <w:tcW w:w="13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jc w:val="center"/>
              <w:rPr>
                <w:szCs w:val="21"/>
              </w:rPr>
            </w:pPr>
            <w:r>
              <w:rPr>
                <w:szCs w:val="21"/>
              </w:rPr>
              <w:t>2</w:t>
            </w:r>
          </w:p>
        </w:tc>
        <w:tc>
          <w:tcPr>
            <w:tcW w:w="112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jc w:val="center"/>
              <w:rPr>
                <w:szCs w:val="21"/>
              </w:rPr>
            </w:pPr>
            <w:r>
              <w:rPr>
                <w:szCs w:val="21"/>
              </w:rPr>
              <w:t>纸质、</w:t>
            </w:r>
            <w:r>
              <w:rPr>
                <w:szCs w:val="21"/>
              </w:rPr>
              <w:t>PDF</w:t>
            </w:r>
            <w:r>
              <w:rPr>
                <w:szCs w:val="21"/>
              </w:rPr>
              <w:t>文档</w:t>
            </w:r>
          </w:p>
        </w:tc>
      </w:tr>
      <w:tr w:rsidR="006B66F8" w:rsidTr="00CE102B">
        <w:tc>
          <w:tcPr>
            <w:tcW w:w="312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widowControl/>
              <w:rPr>
                <w:szCs w:val="21"/>
              </w:rPr>
            </w:pPr>
            <w:r>
              <w:rPr>
                <w:szCs w:val="21"/>
              </w:rPr>
              <w:t>2</w:t>
            </w:r>
            <w:r>
              <w:rPr>
                <w:szCs w:val="21"/>
              </w:rPr>
              <w:t>、拟接收</w:t>
            </w:r>
            <w:r>
              <w:rPr>
                <w:szCs w:val="21"/>
              </w:rPr>
              <w:t>30</w:t>
            </w:r>
            <w:r>
              <w:rPr>
                <w:szCs w:val="21"/>
              </w:rPr>
              <w:t>万元资助经费的银行账户复印件</w:t>
            </w:r>
          </w:p>
        </w:tc>
        <w:tc>
          <w:tcPr>
            <w:tcW w:w="1400"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jc w:val="center"/>
              <w:rPr>
                <w:szCs w:val="21"/>
              </w:rPr>
            </w:pPr>
            <w:r>
              <w:rPr>
                <w:szCs w:val="21"/>
              </w:rPr>
              <w:t>加盖单位印章</w:t>
            </w:r>
          </w:p>
        </w:tc>
        <w:tc>
          <w:tcPr>
            <w:tcW w:w="13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jc w:val="center"/>
              <w:rPr>
                <w:szCs w:val="21"/>
              </w:rPr>
            </w:pPr>
            <w:r>
              <w:rPr>
                <w:szCs w:val="21"/>
              </w:rPr>
              <w:t>0</w:t>
            </w:r>
          </w:p>
        </w:tc>
        <w:tc>
          <w:tcPr>
            <w:tcW w:w="13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jc w:val="center"/>
              <w:rPr>
                <w:szCs w:val="21"/>
              </w:rPr>
            </w:pPr>
            <w:r>
              <w:rPr>
                <w:szCs w:val="21"/>
              </w:rPr>
              <w:t>2</w:t>
            </w:r>
          </w:p>
        </w:tc>
        <w:tc>
          <w:tcPr>
            <w:tcW w:w="112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jc w:val="center"/>
              <w:rPr>
                <w:szCs w:val="21"/>
              </w:rPr>
            </w:pPr>
            <w:r>
              <w:rPr>
                <w:szCs w:val="21"/>
              </w:rPr>
              <w:t>纸质、</w:t>
            </w:r>
            <w:r>
              <w:rPr>
                <w:szCs w:val="21"/>
              </w:rPr>
              <w:t>PDF</w:t>
            </w:r>
            <w:r>
              <w:rPr>
                <w:szCs w:val="21"/>
              </w:rPr>
              <w:t>文档</w:t>
            </w:r>
          </w:p>
        </w:tc>
      </w:tr>
    </w:tbl>
    <w:p w:rsidR="006B66F8" w:rsidRPr="0014126B" w:rsidRDefault="006B66F8" w:rsidP="0014126B">
      <w:pPr>
        <w:spacing w:line="600" w:lineRule="exact"/>
        <w:ind w:firstLineChars="200" w:firstLine="640"/>
        <w:rPr>
          <w:rFonts w:ascii="Times New Roman" w:eastAsia="仿宋_GB2312" w:hAnsi="Times New Roman" w:cs="Times New Roman"/>
          <w:snapToGrid w:val="0"/>
          <w:kern w:val="0"/>
          <w:sz w:val="32"/>
          <w:szCs w:val="32"/>
        </w:rPr>
      </w:pPr>
      <w:r w:rsidRPr="0014126B">
        <w:rPr>
          <w:rFonts w:ascii="Times New Roman" w:eastAsia="仿宋_GB2312" w:hAnsi="Times New Roman" w:cs="Times New Roman"/>
          <w:snapToGrid w:val="0"/>
          <w:kern w:val="0"/>
          <w:sz w:val="32"/>
          <w:szCs w:val="32"/>
        </w:rPr>
        <w:t>注：表</w:t>
      </w:r>
      <w:r w:rsidRPr="0014126B">
        <w:rPr>
          <w:rFonts w:ascii="Times New Roman" w:eastAsia="仿宋_GB2312" w:hAnsi="Times New Roman" w:cs="Times New Roman"/>
          <w:snapToGrid w:val="0"/>
          <w:kern w:val="0"/>
          <w:sz w:val="32"/>
          <w:szCs w:val="32"/>
        </w:rPr>
        <w:t>1</w:t>
      </w:r>
      <w:r w:rsidRPr="0014126B">
        <w:rPr>
          <w:rFonts w:ascii="Times New Roman" w:eastAsia="仿宋_GB2312" w:hAnsi="Times New Roman" w:cs="Times New Roman"/>
          <w:snapToGrid w:val="0"/>
          <w:kern w:val="0"/>
          <w:sz w:val="32"/>
          <w:szCs w:val="32"/>
        </w:rPr>
        <w:t>材料</w:t>
      </w:r>
      <w:r w:rsidRPr="0014126B">
        <w:rPr>
          <w:rFonts w:ascii="Times New Roman" w:eastAsia="仿宋_GB2312" w:hAnsi="Times New Roman" w:cs="Times New Roman"/>
          <w:snapToGrid w:val="0"/>
          <w:kern w:val="0"/>
          <w:sz w:val="32"/>
          <w:szCs w:val="32"/>
        </w:rPr>
        <w:t>2~</w:t>
      </w:r>
      <w:r w:rsidRPr="0014126B">
        <w:rPr>
          <w:rFonts w:ascii="Times New Roman" w:eastAsia="仿宋_GB2312" w:hAnsi="Times New Roman" w:cs="Times New Roman" w:hint="eastAsia"/>
          <w:snapToGrid w:val="0"/>
          <w:kern w:val="0"/>
          <w:sz w:val="32"/>
          <w:szCs w:val="32"/>
        </w:rPr>
        <w:t>10</w:t>
      </w:r>
      <w:r w:rsidRPr="0014126B">
        <w:rPr>
          <w:rFonts w:ascii="Times New Roman" w:eastAsia="仿宋_GB2312" w:hAnsi="Times New Roman" w:cs="Times New Roman"/>
          <w:snapToGrid w:val="0"/>
          <w:kern w:val="0"/>
          <w:sz w:val="32"/>
          <w:szCs w:val="32"/>
        </w:rPr>
        <w:t>、表</w:t>
      </w:r>
      <w:r w:rsidRPr="0014126B">
        <w:rPr>
          <w:rFonts w:ascii="Times New Roman" w:eastAsia="仿宋_GB2312" w:hAnsi="Times New Roman" w:cs="Times New Roman"/>
          <w:snapToGrid w:val="0"/>
          <w:kern w:val="0"/>
          <w:sz w:val="32"/>
          <w:szCs w:val="32"/>
        </w:rPr>
        <w:t>2</w:t>
      </w:r>
      <w:r w:rsidRPr="0014126B">
        <w:rPr>
          <w:rFonts w:ascii="Times New Roman" w:eastAsia="仿宋_GB2312" w:hAnsi="Times New Roman" w:cs="Times New Roman"/>
          <w:snapToGrid w:val="0"/>
          <w:kern w:val="0"/>
          <w:sz w:val="32"/>
          <w:szCs w:val="32"/>
        </w:rPr>
        <w:t>材料</w:t>
      </w:r>
      <w:r w:rsidRPr="0014126B">
        <w:rPr>
          <w:rFonts w:ascii="Times New Roman" w:eastAsia="仿宋_GB2312" w:hAnsi="Times New Roman" w:cs="Times New Roman"/>
          <w:snapToGrid w:val="0"/>
          <w:kern w:val="0"/>
          <w:sz w:val="32"/>
          <w:szCs w:val="32"/>
        </w:rPr>
        <w:t>1~2</w:t>
      </w:r>
      <w:r w:rsidRPr="0014126B">
        <w:rPr>
          <w:rFonts w:ascii="Times New Roman" w:eastAsia="仿宋_GB2312" w:hAnsi="Times New Roman" w:cs="Times New Roman"/>
          <w:snapToGrid w:val="0"/>
          <w:kern w:val="0"/>
          <w:sz w:val="32"/>
          <w:szCs w:val="32"/>
        </w:rPr>
        <w:t>均为附件材料。</w:t>
      </w:r>
    </w:p>
    <w:p w:rsidR="006B66F8" w:rsidRDefault="006B66F8" w:rsidP="006B66F8">
      <w:pPr>
        <w:spacing w:line="600" w:lineRule="exact"/>
        <w:ind w:firstLineChars="200" w:firstLine="620"/>
        <w:rPr>
          <w:rFonts w:eastAsia="黑体"/>
          <w:sz w:val="31"/>
          <w:szCs w:val="31"/>
        </w:rPr>
      </w:pPr>
      <w:r>
        <w:rPr>
          <w:rFonts w:eastAsia="黑体"/>
          <w:sz w:val="31"/>
          <w:szCs w:val="31"/>
        </w:rPr>
        <w:lastRenderedPageBreak/>
        <w:t>四、申报时间及时限</w:t>
      </w:r>
    </w:p>
    <w:p w:rsidR="006B66F8" w:rsidRPr="0014126B" w:rsidRDefault="006B66F8" w:rsidP="006B66F8">
      <w:pPr>
        <w:widowControl/>
        <w:spacing w:line="600" w:lineRule="exact"/>
        <w:ind w:firstLineChars="200" w:firstLine="640"/>
        <w:rPr>
          <w:rFonts w:ascii="Times New Roman" w:eastAsia="仿宋_GB2312" w:hAnsi="Times New Roman" w:cs="Times New Roman"/>
          <w:sz w:val="32"/>
          <w:szCs w:val="32"/>
        </w:rPr>
      </w:pPr>
      <w:r>
        <w:rPr>
          <w:rFonts w:eastAsia="仿宋_GB2312" w:hAnsi="仿宋_GB2312"/>
          <w:sz w:val="32"/>
          <w:szCs w:val="32"/>
        </w:rPr>
        <w:t>受理时间：</w:t>
      </w:r>
      <w:r w:rsidRPr="0014126B">
        <w:rPr>
          <w:rFonts w:ascii="Times New Roman" w:eastAsia="仿宋_GB2312" w:hAnsi="Times New Roman" w:cs="Times New Roman"/>
          <w:snapToGrid w:val="0"/>
          <w:kern w:val="0"/>
          <w:sz w:val="32"/>
          <w:szCs w:val="32"/>
        </w:rPr>
        <w:t>2019</w:t>
      </w:r>
      <w:r w:rsidRPr="0014126B">
        <w:rPr>
          <w:rFonts w:ascii="Times New Roman" w:eastAsia="仿宋_GB2312" w:cs="Times New Roman"/>
          <w:snapToGrid w:val="0"/>
          <w:kern w:val="0"/>
          <w:sz w:val="32"/>
          <w:szCs w:val="32"/>
        </w:rPr>
        <w:t>年</w:t>
      </w:r>
      <w:r w:rsidRPr="0014126B">
        <w:rPr>
          <w:rFonts w:ascii="Times New Roman" w:eastAsia="仿宋_GB2312" w:hAnsi="Times New Roman" w:cs="Times New Roman"/>
          <w:snapToGrid w:val="0"/>
          <w:kern w:val="0"/>
          <w:sz w:val="32"/>
          <w:szCs w:val="32"/>
        </w:rPr>
        <w:t>7</w:t>
      </w:r>
      <w:r w:rsidRPr="0014126B">
        <w:rPr>
          <w:rFonts w:ascii="Times New Roman" w:eastAsia="仿宋_GB2312" w:cs="Times New Roman"/>
          <w:snapToGrid w:val="0"/>
          <w:kern w:val="0"/>
          <w:sz w:val="32"/>
          <w:szCs w:val="32"/>
        </w:rPr>
        <w:t>月</w:t>
      </w:r>
      <w:r w:rsidRPr="0014126B">
        <w:rPr>
          <w:rFonts w:ascii="Times New Roman" w:eastAsia="仿宋_GB2312" w:hAnsi="Times New Roman" w:cs="Times New Roman"/>
          <w:snapToGrid w:val="0"/>
          <w:kern w:val="0"/>
          <w:sz w:val="32"/>
          <w:szCs w:val="32"/>
        </w:rPr>
        <w:t>1</w:t>
      </w:r>
      <w:r w:rsidRPr="0014126B">
        <w:rPr>
          <w:rFonts w:ascii="Times New Roman" w:eastAsia="仿宋_GB2312" w:cs="Times New Roman"/>
          <w:snapToGrid w:val="0"/>
          <w:kern w:val="0"/>
          <w:sz w:val="32"/>
          <w:szCs w:val="32"/>
        </w:rPr>
        <w:t>日至</w:t>
      </w:r>
      <w:r w:rsidRPr="0014126B">
        <w:rPr>
          <w:rFonts w:ascii="Times New Roman" w:eastAsia="仿宋_GB2312" w:hAnsi="Times New Roman" w:cs="Times New Roman"/>
          <w:snapToGrid w:val="0"/>
          <w:kern w:val="0"/>
          <w:sz w:val="32"/>
          <w:szCs w:val="32"/>
        </w:rPr>
        <w:t>2019</w:t>
      </w:r>
      <w:r w:rsidRPr="0014126B">
        <w:rPr>
          <w:rFonts w:ascii="Times New Roman" w:eastAsia="仿宋_GB2312" w:cs="Times New Roman"/>
          <w:snapToGrid w:val="0"/>
          <w:kern w:val="0"/>
          <w:sz w:val="32"/>
          <w:szCs w:val="32"/>
        </w:rPr>
        <w:t>年</w:t>
      </w:r>
      <w:r w:rsidRPr="0014126B">
        <w:rPr>
          <w:rFonts w:ascii="Times New Roman" w:eastAsia="仿宋_GB2312" w:hAnsi="Times New Roman" w:cs="Times New Roman"/>
          <w:snapToGrid w:val="0"/>
          <w:kern w:val="0"/>
          <w:sz w:val="32"/>
          <w:szCs w:val="32"/>
        </w:rPr>
        <w:t>7</w:t>
      </w:r>
      <w:r w:rsidRPr="0014126B">
        <w:rPr>
          <w:rFonts w:ascii="Times New Roman" w:eastAsia="仿宋_GB2312" w:cs="Times New Roman"/>
          <w:snapToGrid w:val="0"/>
          <w:kern w:val="0"/>
          <w:sz w:val="32"/>
          <w:szCs w:val="32"/>
        </w:rPr>
        <w:t>月</w:t>
      </w:r>
      <w:r w:rsidRPr="0014126B">
        <w:rPr>
          <w:rFonts w:ascii="Times New Roman" w:eastAsia="仿宋_GB2312" w:hAnsi="Times New Roman" w:cs="Times New Roman"/>
          <w:snapToGrid w:val="0"/>
          <w:kern w:val="0"/>
          <w:sz w:val="32"/>
          <w:szCs w:val="32"/>
        </w:rPr>
        <w:t>31</w:t>
      </w:r>
      <w:r w:rsidRPr="0014126B">
        <w:rPr>
          <w:rFonts w:ascii="Times New Roman" w:eastAsia="仿宋_GB2312" w:cs="Times New Roman"/>
          <w:snapToGrid w:val="0"/>
          <w:kern w:val="0"/>
          <w:sz w:val="32"/>
          <w:szCs w:val="32"/>
        </w:rPr>
        <w:t>日。</w:t>
      </w:r>
    </w:p>
    <w:p w:rsidR="006B66F8" w:rsidRDefault="006B66F8" w:rsidP="006B66F8">
      <w:pPr>
        <w:widowControl/>
        <w:spacing w:line="600" w:lineRule="exact"/>
        <w:ind w:firstLineChars="200" w:firstLine="640"/>
        <w:rPr>
          <w:rFonts w:eastAsia="仿宋_GB2312"/>
          <w:sz w:val="32"/>
          <w:szCs w:val="32"/>
        </w:rPr>
      </w:pPr>
      <w:r w:rsidRPr="0014126B">
        <w:rPr>
          <w:rFonts w:ascii="Times New Roman" w:eastAsia="仿宋_GB2312" w:hAnsi="Times New Roman" w:cs="Times New Roman"/>
          <w:sz w:val="32"/>
          <w:szCs w:val="32"/>
        </w:rPr>
        <w:t>审核时限：</w:t>
      </w:r>
      <w:r w:rsidRPr="0014126B">
        <w:rPr>
          <w:rFonts w:ascii="Times New Roman" w:eastAsia="仿宋_GB2312" w:cs="Times New Roman"/>
          <w:sz w:val="32"/>
          <w:szCs w:val="32"/>
        </w:rPr>
        <w:t>市</w:t>
      </w:r>
      <w:r w:rsidRPr="0014126B">
        <w:rPr>
          <w:rFonts w:ascii="Times New Roman" w:eastAsia="仿宋_GB2312" w:cs="Times New Roman"/>
          <w:sz w:val="31"/>
          <w:szCs w:val="31"/>
        </w:rPr>
        <w:t>金融工作</w:t>
      </w:r>
      <w:r w:rsidRPr="0014126B">
        <w:rPr>
          <w:rFonts w:ascii="Times New Roman" w:eastAsia="仿宋_GB2312" w:cs="Times New Roman"/>
          <w:sz w:val="32"/>
          <w:szCs w:val="32"/>
        </w:rPr>
        <w:t>局在</w:t>
      </w:r>
      <w:r w:rsidRPr="0014126B">
        <w:rPr>
          <w:rFonts w:ascii="Times New Roman" w:eastAsia="仿宋_GB2312" w:hAnsi="Times New Roman" w:cs="Times New Roman"/>
          <w:sz w:val="32"/>
          <w:szCs w:val="32"/>
        </w:rPr>
        <w:t>10</w:t>
      </w:r>
      <w:r w:rsidRPr="0014126B">
        <w:rPr>
          <w:rFonts w:ascii="Times New Roman" w:eastAsia="仿宋_GB2312" w:cs="Times New Roman"/>
          <w:sz w:val="32"/>
          <w:szCs w:val="32"/>
        </w:rPr>
        <w:t>个</w:t>
      </w:r>
      <w:r>
        <w:rPr>
          <w:rFonts w:eastAsia="仿宋_GB2312"/>
          <w:sz w:val="32"/>
          <w:szCs w:val="32"/>
        </w:rPr>
        <w:t>工作日内对申报人条件及申报材料进行审核</w:t>
      </w:r>
      <w:r>
        <w:rPr>
          <w:rFonts w:eastAsia="仿宋_GB2312" w:hAnsi="仿宋_GB2312"/>
          <w:sz w:val="32"/>
          <w:szCs w:val="32"/>
        </w:rPr>
        <w:t>。</w:t>
      </w:r>
    </w:p>
    <w:p w:rsidR="006B66F8" w:rsidRDefault="006B66F8" w:rsidP="006B66F8">
      <w:pPr>
        <w:spacing w:line="600" w:lineRule="exact"/>
        <w:ind w:firstLineChars="200" w:firstLine="620"/>
        <w:rPr>
          <w:rFonts w:eastAsia="黑体"/>
          <w:sz w:val="31"/>
          <w:szCs w:val="31"/>
        </w:rPr>
      </w:pPr>
      <w:r>
        <w:rPr>
          <w:rFonts w:eastAsia="黑体"/>
          <w:sz w:val="31"/>
          <w:szCs w:val="31"/>
        </w:rPr>
        <w:t>五、办理流程</w:t>
      </w:r>
    </w:p>
    <w:p w:rsidR="006B66F8" w:rsidRDefault="006B66F8" w:rsidP="006B66F8">
      <w:pPr>
        <w:adjustRightInd w:val="0"/>
        <w:snapToGrid w:val="0"/>
        <w:spacing w:line="600" w:lineRule="exact"/>
        <w:ind w:firstLineChars="200" w:firstLine="640"/>
        <w:rPr>
          <w:rFonts w:eastAsia="仿宋_GB2312"/>
          <w:sz w:val="31"/>
          <w:szCs w:val="31"/>
        </w:rPr>
      </w:pPr>
      <w:r>
        <w:rPr>
          <w:rFonts w:eastAsia="楷体_GB2312"/>
          <w:snapToGrid w:val="0"/>
          <w:kern w:val="0"/>
          <w:sz w:val="32"/>
          <w:szCs w:val="32"/>
        </w:rPr>
        <w:t>（一）公告发布。</w:t>
      </w:r>
      <w:r w:rsidRPr="0014126B">
        <w:rPr>
          <w:rFonts w:ascii="Times New Roman" w:eastAsia="仿宋_GB2312" w:hAnsi="Times New Roman" w:cs="Times New Roman"/>
          <w:snapToGrid w:val="0"/>
          <w:kern w:val="0"/>
          <w:sz w:val="32"/>
          <w:szCs w:val="32"/>
        </w:rPr>
        <w:t>6</w:t>
      </w:r>
      <w:r w:rsidRPr="0014126B">
        <w:rPr>
          <w:rFonts w:ascii="Times New Roman" w:eastAsia="仿宋_GB2312" w:hAnsi="Times New Roman" w:cs="Times New Roman"/>
          <w:snapToGrid w:val="0"/>
          <w:kern w:val="0"/>
          <w:sz w:val="32"/>
          <w:szCs w:val="32"/>
        </w:rPr>
        <w:t>月由</w:t>
      </w:r>
      <w:r w:rsidRPr="0014126B">
        <w:rPr>
          <w:rFonts w:ascii="Times New Roman" w:eastAsia="仿宋_GB2312" w:hAnsi="Times New Roman" w:cs="Times New Roman" w:hint="eastAsia"/>
          <w:snapToGrid w:val="0"/>
          <w:kern w:val="0"/>
          <w:sz w:val="32"/>
          <w:szCs w:val="32"/>
        </w:rPr>
        <w:t>市人力资源和社会保障局</w:t>
      </w:r>
      <w:r w:rsidRPr="0014126B">
        <w:rPr>
          <w:rFonts w:ascii="Times New Roman" w:eastAsia="仿宋_GB2312" w:hAnsi="Times New Roman" w:cs="Times New Roman"/>
          <w:snapToGrid w:val="0"/>
          <w:kern w:val="0"/>
          <w:sz w:val="32"/>
          <w:szCs w:val="32"/>
        </w:rPr>
        <w:t>统一对外发布东莞市培养高层次人才特殊支持计划申报公告，市金融工作局通过新闻媒体、网络等渠道发布</w:t>
      </w:r>
      <w:r w:rsidRPr="0014126B">
        <w:rPr>
          <w:rFonts w:ascii="Times New Roman" w:eastAsia="仿宋_GB2312" w:hAnsi="Times New Roman" w:cs="Times New Roman"/>
          <w:snapToGrid w:val="0"/>
          <w:kern w:val="0"/>
          <w:sz w:val="32"/>
          <w:szCs w:val="32"/>
        </w:rPr>
        <w:t>2019</w:t>
      </w:r>
      <w:r w:rsidR="0014126B">
        <w:rPr>
          <w:rFonts w:eastAsia="仿宋_GB2312"/>
          <w:sz w:val="31"/>
          <w:szCs w:val="31"/>
        </w:rPr>
        <w:t>年东莞市培养高层次人才特殊支持计划申报指南（金融</w:t>
      </w:r>
      <w:r w:rsidR="0014126B">
        <w:rPr>
          <w:rFonts w:eastAsia="仿宋_GB2312" w:hint="eastAsia"/>
          <w:sz w:val="31"/>
          <w:szCs w:val="31"/>
        </w:rPr>
        <w:t>领军人才</w:t>
      </w:r>
      <w:r>
        <w:rPr>
          <w:rFonts w:eastAsia="仿宋_GB2312"/>
          <w:sz w:val="31"/>
          <w:szCs w:val="31"/>
        </w:rPr>
        <w:t>）。</w:t>
      </w:r>
    </w:p>
    <w:p w:rsidR="006B66F8" w:rsidRDefault="006B66F8" w:rsidP="006B66F8">
      <w:pPr>
        <w:adjustRightInd w:val="0"/>
        <w:snapToGrid w:val="0"/>
        <w:spacing w:line="600" w:lineRule="exact"/>
        <w:ind w:firstLineChars="200" w:firstLine="640"/>
        <w:rPr>
          <w:rFonts w:eastAsia="楷体_GB2312"/>
          <w:snapToGrid w:val="0"/>
          <w:kern w:val="0"/>
          <w:sz w:val="32"/>
          <w:szCs w:val="32"/>
        </w:rPr>
      </w:pPr>
      <w:r>
        <w:rPr>
          <w:rFonts w:eastAsia="楷体_GB2312"/>
          <w:snapToGrid w:val="0"/>
          <w:kern w:val="0"/>
          <w:sz w:val="32"/>
          <w:szCs w:val="32"/>
        </w:rPr>
        <w:t>（二）提出申请。</w:t>
      </w:r>
      <w:r>
        <w:rPr>
          <w:rFonts w:eastAsia="仿宋_GB2312"/>
          <w:sz w:val="31"/>
          <w:szCs w:val="31"/>
        </w:rPr>
        <w:t>自公告发布之日起至受理期限满前，申报人按申报材料目录组织申报材料，由申报人所在单位人事部门向市金融工作局提交完整申报材料。</w:t>
      </w:r>
    </w:p>
    <w:p w:rsidR="006B66F8" w:rsidRDefault="006B66F8" w:rsidP="006B66F8">
      <w:pPr>
        <w:adjustRightInd w:val="0"/>
        <w:snapToGrid w:val="0"/>
        <w:spacing w:line="600" w:lineRule="exact"/>
        <w:ind w:firstLineChars="200" w:firstLine="640"/>
        <w:rPr>
          <w:rFonts w:eastAsia="仿宋_GB2312"/>
          <w:sz w:val="31"/>
          <w:szCs w:val="31"/>
        </w:rPr>
      </w:pPr>
      <w:r>
        <w:rPr>
          <w:rFonts w:eastAsia="楷体_GB2312"/>
          <w:snapToGrid w:val="0"/>
          <w:kern w:val="0"/>
          <w:sz w:val="32"/>
          <w:szCs w:val="32"/>
        </w:rPr>
        <w:t>（三）申报受理。</w:t>
      </w:r>
      <w:r>
        <w:rPr>
          <w:rFonts w:eastAsia="仿宋_GB2312"/>
          <w:sz w:val="31"/>
          <w:szCs w:val="31"/>
        </w:rPr>
        <w:t>市金融工作局对申报材料的完整性、规范性初审，初审合格的，出具受理回执。</w:t>
      </w:r>
    </w:p>
    <w:p w:rsidR="006B66F8" w:rsidRDefault="006B66F8" w:rsidP="006B66F8">
      <w:pPr>
        <w:spacing w:line="600" w:lineRule="exact"/>
        <w:ind w:firstLineChars="200" w:firstLine="640"/>
        <w:rPr>
          <w:rFonts w:eastAsia="仿宋_GB2312"/>
          <w:snapToGrid w:val="0"/>
          <w:kern w:val="0"/>
          <w:sz w:val="32"/>
          <w:szCs w:val="32"/>
        </w:rPr>
      </w:pPr>
      <w:r>
        <w:rPr>
          <w:rFonts w:eastAsia="楷体_GB2312"/>
          <w:snapToGrid w:val="0"/>
          <w:kern w:val="0"/>
          <w:sz w:val="32"/>
          <w:szCs w:val="32"/>
        </w:rPr>
        <w:t>（四）资格初审</w:t>
      </w:r>
      <w:r>
        <w:rPr>
          <w:rFonts w:eastAsia="仿宋_GB2312"/>
          <w:snapToGrid w:val="0"/>
          <w:kern w:val="0"/>
          <w:sz w:val="32"/>
          <w:szCs w:val="32"/>
        </w:rPr>
        <w:t>。</w:t>
      </w:r>
      <w:r w:rsidRPr="0014126B">
        <w:rPr>
          <w:rFonts w:ascii="Times New Roman" w:eastAsia="仿宋_GB2312" w:hAnsi="Times New Roman" w:cs="Times New Roman"/>
          <w:snapToGrid w:val="0"/>
          <w:kern w:val="0"/>
          <w:sz w:val="32"/>
          <w:szCs w:val="32"/>
        </w:rPr>
        <w:t>8</w:t>
      </w:r>
      <w:r w:rsidRPr="0014126B">
        <w:rPr>
          <w:rFonts w:ascii="Times New Roman" w:eastAsia="仿宋_GB2312" w:hAnsi="Times New Roman" w:cs="Times New Roman"/>
          <w:snapToGrid w:val="0"/>
          <w:kern w:val="0"/>
          <w:sz w:val="32"/>
          <w:szCs w:val="32"/>
        </w:rPr>
        <w:t>月</w:t>
      </w:r>
      <w:r>
        <w:rPr>
          <w:rFonts w:eastAsia="仿宋_GB2312"/>
          <w:snapToGrid w:val="0"/>
          <w:kern w:val="0"/>
          <w:sz w:val="32"/>
          <w:szCs w:val="32"/>
        </w:rPr>
        <w:t>市金融工作局对申报人进行资格初审，重点检查申报人的身份、学历、创新创业能力、以及其所在单位注册信息的完整性和真实性，确保符合政策要求；汇总推荐名单至</w:t>
      </w:r>
      <w:r>
        <w:rPr>
          <w:rFonts w:eastAsia="仿宋_GB2312" w:hint="eastAsia"/>
          <w:snapToGrid w:val="0"/>
          <w:kern w:val="0"/>
          <w:sz w:val="32"/>
          <w:szCs w:val="32"/>
        </w:rPr>
        <w:t>市人力资源和社会保障局</w:t>
      </w:r>
      <w:r>
        <w:rPr>
          <w:rFonts w:eastAsia="仿宋_GB2312"/>
          <w:snapToGrid w:val="0"/>
          <w:kern w:val="0"/>
          <w:sz w:val="32"/>
          <w:szCs w:val="32"/>
        </w:rPr>
        <w:t>。</w:t>
      </w:r>
    </w:p>
    <w:p w:rsidR="006B66F8" w:rsidRDefault="006B66F8" w:rsidP="006B66F8">
      <w:pPr>
        <w:spacing w:line="640" w:lineRule="exact"/>
        <w:ind w:firstLineChars="200" w:firstLine="640"/>
        <w:rPr>
          <w:rFonts w:eastAsia="仿宋_GB2312"/>
          <w:snapToGrid w:val="0"/>
          <w:kern w:val="0"/>
          <w:sz w:val="32"/>
          <w:szCs w:val="32"/>
        </w:rPr>
      </w:pPr>
      <w:r>
        <w:rPr>
          <w:rFonts w:eastAsia="楷体_GB2312"/>
          <w:snapToGrid w:val="0"/>
          <w:kern w:val="0"/>
          <w:sz w:val="32"/>
          <w:szCs w:val="32"/>
        </w:rPr>
        <w:t>（五）资格复审。</w:t>
      </w:r>
      <w:r>
        <w:rPr>
          <w:rFonts w:eastAsia="仿宋_GB2312" w:hint="eastAsia"/>
          <w:snapToGrid w:val="0"/>
          <w:kern w:val="0"/>
          <w:sz w:val="32"/>
          <w:szCs w:val="32"/>
        </w:rPr>
        <w:t>市人力资源和社会保障局</w:t>
      </w:r>
      <w:r>
        <w:rPr>
          <w:rFonts w:eastAsia="仿宋_GB2312"/>
          <w:snapToGrid w:val="0"/>
          <w:kern w:val="0"/>
          <w:sz w:val="32"/>
          <w:szCs w:val="32"/>
        </w:rPr>
        <w:t>会同科技、</w:t>
      </w:r>
      <w:r>
        <w:rPr>
          <w:rFonts w:eastAsia="仿宋_GB2312" w:hint="eastAsia"/>
          <w:snapToGrid w:val="0"/>
          <w:kern w:val="0"/>
          <w:sz w:val="32"/>
          <w:szCs w:val="32"/>
        </w:rPr>
        <w:t>工</w:t>
      </w:r>
      <w:r>
        <w:rPr>
          <w:rFonts w:eastAsia="仿宋_GB2312"/>
          <w:snapToGrid w:val="0"/>
          <w:kern w:val="0"/>
          <w:sz w:val="32"/>
          <w:szCs w:val="32"/>
        </w:rPr>
        <w:t>信、财政、商务、税务、</w:t>
      </w:r>
      <w:r>
        <w:rPr>
          <w:rFonts w:eastAsia="仿宋_GB2312" w:hint="eastAsia"/>
          <w:snapToGrid w:val="0"/>
          <w:kern w:val="0"/>
          <w:sz w:val="32"/>
          <w:szCs w:val="32"/>
        </w:rPr>
        <w:t>市场监管</w:t>
      </w:r>
      <w:r>
        <w:rPr>
          <w:rFonts w:eastAsia="仿宋_GB2312"/>
          <w:snapToGrid w:val="0"/>
          <w:kern w:val="0"/>
          <w:sz w:val="32"/>
          <w:szCs w:val="32"/>
        </w:rPr>
        <w:t>、公安、法院、检察院等有关部门对人才重复资助情况、信用情况进行审查。已入选广东省引进创新科研团队和领军人才等省级以上重大人</w:t>
      </w:r>
      <w:r>
        <w:rPr>
          <w:rFonts w:eastAsia="仿宋_GB2312"/>
          <w:snapToGrid w:val="0"/>
          <w:kern w:val="0"/>
          <w:sz w:val="32"/>
          <w:szCs w:val="32"/>
        </w:rPr>
        <w:lastRenderedPageBreak/>
        <w:t>才工程、以及东莞市特色人才、东莞市引进创新科研团队和领军人才的，不得再申报本计划。</w:t>
      </w:r>
    </w:p>
    <w:p w:rsidR="006B66F8" w:rsidRDefault="006B66F8" w:rsidP="006B66F8">
      <w:pPr>
        <w:spacing w:line="640" w:lineRule="exact"/>
        <w:ind w:firstLineChars="200" w:firstLine="640"/>
        <w:rPr>
          <w:rFonts w:eastAsia="仿宋_GB2312"/>
          <w:snapToGrid w:val="0"/>
          <w:kern w:val="0"/>
          <w:sz w:val="32"/>
          <w:szCs w:val="32"/>
        </w:rPr>
      </w:pPr>
      <w:r>
        <w:rPr>
          <w:rFonts w:eastAsia="楷体_GB2312"/>
          <w:snapToGrid w:val="0"/>
          <w:kern w:val="0"/>
          <w:sz w:val="32"/>
          <w:szCs w:val="32"/>
        </w:rPr>
        <w:t>（六）综合评审。</w:t>
      </w:r>
      <w:r w:rsidRPr="0014126B">
        <w:rPr>
          <w:rFonts w:ascii="Times New Roman" w:eastAsia="仿宋_GB2312" w:hAnsi="Times New Roman" w:cs="Times New Roman"/>
          <w:sz w:val="31"/>
          <w:szCs w:val="31"/>
        </w:rPr>
        <w:t>9</w:t>
      </w:r>
      <w:r w:rsidRPr="0014126B">
        <w:rPr>
          <w:rFonts w:ascii="Times New Roman" w:eastAsia="仿宋_GB2312" w:hAnsi="Times New Roman" w:cs="Times New Roman"/>
          <w:sz w:val="31"/>
          <w:szCs w:val="31"/>
        </w:rPr>
        <w:t>月，</w:t>
      </w:r>
      <w:r>
        <w:rPr>
          <w:rFonts w:eastAsia="仿宋_GB2312"/>
          <w:snapToGrid w:val="0"/>
          <w:kern w:val="0"/>
          <w:sz w:val="32"/>
          <w:szCs w:val="32"/>
        </w:rPr>
        <w:t>市金融工作局按照公平、公正、公开的原则，成立评审委员会开展评审工作，重点对通过资格复审的申报人进行综合评价和排序，形成推荐名单报</w:t>
      </w:r>
      <w:r>
        <w:rPr>
          <w:rFonts w:eastAsia="仿宋_GB2312" w:hint="eastAsia"/>
          <w:snapToGrid w:val="0"/>
          <w:kern w:val="0"/>
          <w:sz w:val="32"/>
          <w:szCs w:val="32"/>
        </w:rPr>
        <w:t>市人力资源和社会保障局</w:t>
      </w:r>
      <w:r>
        <w:rPr>
          <w:rFonts w:eastAsia="仿宋_GB2312"/>
          <w:snapToGrid w:val="0"/>
          <w:kern w:val="0"/>
          <w:sz w:val="32"/>
          <w:szCs w:val="32"/>
        </w:rPr>
        <w:t>。</w:t>
      </w:r>
    </w:p>
    <w:p w:rsidR="006B66F8" w:rsidRDefault="006B66F8" w:rsidP="006B66F8">
      <w:pPr>
        <w:spacing w:line="640" w:lineRule="exact"/>
        <w:ind w:firstLineChars="200" w:firstLine="640"/>
        <w:rPr>
          <w:rFonts w:eastAsia="仿宋_GB2312"/>
          <w:snapToGrid w:val="0"/>
          <w:kern w:val="0"/>
          <w:sz w:val="32"/>
          <w:szCs w:val="32"/>
        </w:rPr>
      </w:pPr>
      <w:r>
        <w:rPr>
          <w:rFonts w:eastAsia="楷体_GB2312"/>
          <w:snapToGrid w:val="0"/>
          <w:kern w:val="0"/>
          <w:sz w:val="32"/>
          <w:szCs w:val="32"/>
        </w:rPr>
        <w:t>（七）审批通知。</w:t>
      </w:r>
      <w:r w:rsidRPr="0014126B">
        <w:rPr>
          <w:rFonts w:ascii="Times New Roman" w:eastAsia="仿宋_GB2312" w:hAnsi="Times New Roman" w:cs="Times New Roman"/>
          <w:sz w:val="31"/>
          <w:szCs w:val="31"/>
        </w:rPr>
        <w:t>10</w:t>
      </w:r>
      <w:r w:rsidRPr="0014126B">
        <w:rPr>
          <w:rFonts w:ascii="Times New Roman" w:eastAsia="仿宋_GB2312" w:hAnsi="Times New Roman" w:cs="Times New Roman"/>
          <w:sz w:val="31"/>
          <w:szCs w:val="31"/>
        </w:rPr>
        <w:t>月，</w:t>
      </w:r>
      <w:r>
        <w:rPr>
          <w:rFonts w:eastAsia="仿宋_GB2312" w:hint="eastAsia"/>
          <w:snapToGrid w:val="0"/>
          <w:kern w:val="0"/>
          <w:sz w:val="32"/>
          <w:szCs w:val="32"/>
        </w:rPr>
        <w:t>市人力资源和社会保障局</w:t>
      </w:r>
      <w:r>
        <w:rPr>
          <w:rFonts w:eastAsia="仿宋_GB2312"/>
          <w:snapToGrid w:val="0"/>
          <w:kern w:val="0"/>
          <w:sz w:val="32"/>
          <w:szCs w:val="32"/>
        </w:rPr>
        <w:t>汇总各领域的推荐名单报市政府审定后，以</w:t>
      </w:r>
      <w:r>
        <w:rPr>
          <w:rFonts w:eastAsia="仿宋_GB2312" w:hint="eastAsia"/>
          <w:snapToGrid w:val="0"/>
          <w:kern w:val="0"/>
          <w:sz w:val="32"/>
          <w:szCs w:val="32"/>
        </w:rPr>
        <w:t>市人力资源和社会保障局</w:t>
      </w:r>
      <w:r>
        <w:rPr>
          <w:rFonts w:eastAsia="仿宋_GB2312"/>
          <w:snapToGrid w:val="0"/>
          <w:kern w:val="0"/>
          <w:sz w:val="32"/>
          <w:szCs w:val="32"/>
        </w:rPr>
        <w:t>名义下发入选通知，市金融工作落实具体通知工作至申报人所在单位。</w:t>
      </w:r>
    </w:p>
    <w:p w:rsidR="006B66F8" w:rsidRPr="0014126B" w:rsidRDefault="006B66F8" w:rsidP="006B66F8">
      <w:pPr>
        <w:spacing w:line="640" w:lineRule="exact"/>
        <w:ind w:firstLineChars="200" w:firstLine="640"/>
        <w:rPr>
          <w:rFonts w:ascii="Times New Roman" w:eastAsia="仿宋_GB2312" w:hAnsi="Times New Roman" w:cs="Times New Roman"/>
          <w:sz w:val="31"/>
          <w:szCs w:val="31"/>
        </w:rPr>
      </w:pPr>
      <w:r>
        <w:rPr>
          <w:rFonts w:eastAsia="楷体_GB2312"/>
          <w:snapToGrid w:val="0"/>
          <w:kern w:val="0"/>
          <w:sz w:val="32"/>
          <w:szCs w:val="32"/>
        </w:rPr>
        <w:t>（八）资金拨付。</w:t>
      </w:r>
      <w:r>
        <w:rPr>
          <w:rFonts w:eastAsia="仿宋_GB2312"/>
          <w:snapToGrid w:val="0"/>
          <w:kern w:val="0"/>
          <w:sz w:val="32"/>
          <w:szCs w:val="32"/>
        </w:rPr>
        <w:t>市金融工作局将</w:t>
      </w:r>
      <w:r w:rsidRPr="0014126B">
        <w:rPr>
          <w:rFonts w:ascii="Times New Roman" w:eastAsia="仿宋_GB2312" w:hAnsi="Times New Roman" w:cs="Times New Roman"/>
          <w:sz w:val="31"/>
          <w:szCs w:val="31"/>
        </w:rPr>
        <w:t>30</w:t>
      </w:r>
      <w:r w:rsidRPr="0014126B">
        <w:rPr>
          <w:rFonts w:ascii="Times New Roman" w:eastAsia="仿宋_GB2312" w:hAnsi="Times New Roman" w:cs="Times New Roman"/>
          <w:sz w:val="31"/>
          <w:szCs w:val="31"/>
        </w:rPr>
        <w:t>万元分三年拨付至申报材料所列明的人才所在单位银行账户，再由单位拨付至个人，其中</w:t>
      </w:r>
      <w:r w:rsidRPr="0014126B">
        <w:rPr>
          <w:rFonts w:ascii="Times New Roman" w:eastAsia="仿宋_GB2312" w:hAnsi="Times New Roman" w:cs="Times New Roman"/>
          <w:sz w:val="31"/>
          <w:szCs w:val="31"/>
        </w:rPr>
        <w:t>2020</w:t>
      </w:r>
      <w:r w:rsidRPr="0014126B">
        <w:rPr>
          <w:rFonts w:ascii="Times New Roman" w:eastAsia="仿宋_GB2312" w:hAnsi="Times New Roman" w:cs="Times New Roman"/>
          <w:sz w:val="31"/>
          <w:szCs w:val="31"/>
        </w:rPr>
        <w:t>年拨付</w:t>
      </w:r>
      <w:r w:rsidRPr="0014126B">
        <w:rPr>
          <w:rFonts w:ascii="Times New Roman" w:eastAsia="仿宋_GB2312" w:hAnsi="Times New Roman" w:cs="Times New Roman"/>
          <w:sz w:val="31"/>
          <w:szCs w:val="31"/>
        </w:rPr>
        <w:t>40%</w:t>
      </w:r>
      <w:r w:rsidRPr="0014126B">
        <w:rPr>
          <w:rFonts w:ascii="Times New Roman" w:eastAsia="仿宋_GB2312" w:hAnsi="Times New Roman" w:cs="Times New Roman"/>
          <w:sz w:val="31"/>
          <w:szCs w:val="31"/>
        </w:rPr>
        <w:t>、</w:t>
      </w:r>
      <w:r w:rsidRPr="0014126B">
        <w:rPr>
          <w:rFonts w:ascii="Times New Roman" w:eastAsia="仿宋_GB2312" w:hAnsi="Times New Roman" w:cs="Times New Roman"/>
          <w:sz w:val="31"/>
          <w:szCs w:val="31"/>
        </w:rPr>
        <w:t>2021</w:t>
      </w:r>
      <w:r w:rsidRPr="0014126B">
        <w:rPr>
          <w:rFonts w:ascii="Times New Roman" w:eastAsia="仿宋_GB2312" w:hAnsi="Times New Roman" w:cs="Times New Roman"/>
          <w:sz w:val="31"/>
          <w:szCs w:val="31"/>
        </w:rPr>
        <w:t>年拨付</w:t>
      </w:r>
      <w:r w:rsidRPr="0014126B">
        <w:rPr>
          <w:rFonts w:ascii="Times New Roman" w:eastAsia="仿宋_GB2312" w:hAnsi="Times New Roman" w:cs="Times New Roman"/>
          <w:sz w:val="31"/>
          <w:szCs w:val="31"/>
        </w:rPr>
        <w:t>30%</w:t>
      </w:r>
      <w:r w:rsidRPr="0014126B">
        <w:rPr>
          <w:rFonts w:ascii="Times New Roman" w:eastAsia="仿宋_GB2312" w:hAnsi="Times New Roman" w:cs="Times New Roman"/>
          <w:sz w:val="31"/>
          <w:szCs w:val="31"/>
        </w:rPr>
        <w:t>、</w:t>
      </w:r>
      <w:r w:rsidRPr="0014126B">
        <w:rPr>
          <w:rFonts w:ascii="Times New Roman" w:eastAsia="仿宋_GB2312" w:hAnsi="Times New Roman" w:cs="Times New Roman"/>
          <w:sz w:val="31"/>
          <w:szCs w:val="31"/>
        </w:rPr>
        <w:t>2022</w:t>
      </w:r>
      <w:r w:rsidRPr="0014126B">
        <w:rPr>
          <w:rFonts w:ascii="Times New Roman" w:eastAsia="仿宋_GB2312" w:hAnsi="Times New Roman" w:cs="Times New Roman"/>
          <w:sz w:val="31"/>
          <w:szCs w:val="31"/>
        </w:rPr>
        <w:t>年拨付</w:t>
      </w:r>
      <w:r w:rsidRPr="0014126B">
        <w:rPr>
          <w:rFonts w:ascii="Times New Roman" w:eastAsia="仿宋_GB2312" w:hAnsi="Times New Roman" w:cs="Times New Roman"/>
          <w:sz w:val="31"/>
          <w:szCs w:val="31"/>
        </w:rPr>
        <w:t>30%</w:t>
      </w:r>
      <w:r w:rsidRPr="0014126B">
        <w:rPr>
          <w:rFonts w:ascii="Times New Roman" w:eastAsia="仿宋_GB2312" w:hAnsi="Times New Roman" w:cs="Times New Roman"/>
          <w:sz w:val="31"/>
          <w:szCs w:val="31"/>
        </w:rPr>
        <w:t>。</w:t>
      </w:r>
    </w:p>
    <w:p w:rsidR="006B66F8" w:rsidRDefault="006B66F8" w:rsidP="006B66F8">
      <w:pPr>
        <w:spacing w:line="640" w:lineRule="exact"/>
        <w:ind w:firstLineChars="200" w:firstLine="640"/>
        <w:rPr>
          <w:rFonts w:eastAsia="仿宋_GB2312"/>
          <w:snapToGrid w:val="0"/>
          <w:kern w:val="0"/>
          <w:sz w:val="32"/>
          <w:szCs w:val="32"/>
        </w:rPr>
      </w:pPr>
      <w:r>
        <w:rPr>
          <w:rFonts w:ascii="楷体" w:eastAsia="楷体" w:hAnsi="楷体" w:cs="楷体" w:hint="eastAsia"/>
          <w:sz w:val="32"/>
          <w:szCs w:val="32"/>
        </w:rPr>
        <w:t>（九）管理考核。</w:t>
      </w:r>
      <w:r>
        <w:rPr>
          <w:rFonts w:eastAsia="仿宋_GB2312" w:hAnsi="仿宋_GB2312" w:hint="eastAsia"/>
          <w:sz w:val="32"/>
          <w:szCs w:val="32"/>
        </w:rPr>
        <w:t>领军人才入选</w:t>
      </w:r>
      <w:r>
        <w:rPr>
          <w:rFonts w:eastAsia="仿宋_GB2312" w:hAnsi="仿宋_GB2312"/>
          <w:sz w:val="32"/>
          <w:szCs w:val="32"/>
        </w:rPr>
        <w:t>后一个月内，</w:t>
      </w:r>
      <w:r>
        <w:rPr>
          <w:rFonts w:eastAsia="仿宋_GB2312" w:hAnsi="仿宋_GB2312" w:hint="eastAsia"/>
          <w:sz w:val="32"/>
          <w:szCs w:val="32"/>
        </w:rPr>
        <w:t>市金融工作局</w:t>
      </w:r>
      <w:r>
        <w:rPr>
          <w:rFonts w:eastAsia="仿宋_GB2312" w:hAnsi="仿宋_GB2312"/>
          <w:sz w:val="32"/>
          <w:szCs w:val="32"/>
        </w:rPr>
        <w:t>与入选者及其所在单位签订合同，明确义务责任、工作计划及任务目标</w:t>
      </w:r>
      <w:r>
        <w:rPr>
          <w:rFonts w:eastAsia="仿宋_GB2312" w:hAnsi="仿宋_GB2312" w:hint="eastAsia"/>
          <w:sz w:val="32"/>
          <w:szCs w:val="32"/>
        </w:rPr>
        <w:t>、</w:t>
      </w:r>
      <w:r>
        <w:rPr>
          <w:rFonts w:eastAsia="仿宋_GB2312" w:hAnsi="仿宋_GB2312"/>
          <w:sz w:val="32"/>
          <w:szCs w:val="32"/>
        </w:rPr>
        <w:t>考核办法</w:t>
      </w:r>
      <w:r>
        <w:rPr>
          <w:rFonts w:eastAsia="仿宋_GB2312" w:hAnsi="仿宋_GB2312" w:hint="eastAsia"/>
          <w:sz w:val="32"/>
          <w:szCs w:val="32"/>
        </w:rPr>
        <w:t>和后续培养管理等，进行为期三年的管理考核</w:t>
      </w:r>
      <w:r>
        <w:rPr>
          <w:rFonts w:eastAsia="仿宋_GB2312" w:hAnsi="仿宋_GB2312"/>
          <w:sz w:val="32"/>
          <w:szCs w:val="32"/>
        </w:rPr>
        <w:t>。</w:t>
      </w:r>
    </w:p>
    <w:p w:rsidR="006B66F8" w:rsidRPr="0014126B" w:rsidRDefault="006B66F8" w:rsidP="0014126B">
      <w:pPr>
        <w:spacing w:line="640" w:lineRule="exact"/>
        <w:ind w:firstLineChars="200" w:firstLine="640"/>
        <w:rPr>
          <w:rFonts w:eastAsia="仿宋_GB2312"/>
          <w:snapToGrid w:val="0"/>
          <w:kern w:val="0"/>
          <w:sz w:val="32"/>
          <w:szCs w:val="32"/>
        </w:rPr>
      </w:pPr>
      <w:r>
        <w:rPr>
          <w:rFonts w:eastAsia="楷体_GB2312"/>
          <w:snapToGrid w:val="0"/>
          <w:kern w:val="0"/>
          <w:sz w:val="32"/>
          <w:szCs w:val="32"/>
        </w:rPr>
        <w:t>（</w:t>
      </w:r>
      <w:r>
        <w:rPr>
          <w:rFonts w:eastAsia="楷体_GB2312" w:hint="eastAsia"/>
          <w:snapToGrid w:val="0"/>
          <w:kern w:val="0"/>
          <w:sz w:val="32"/>
          <w:szCs w:val="32"/>
        </w:rPr>
        <w:t>十</w:t>
      </w:r>
      <w:r>
        <w:rPr>
          <w:rFonts w:eastAsia="楷体_GB2312"/>
          <w:snapToGrid w:val="0"/>
          <w:kern w:val="0"/>
          <w:sz w:val="32"/>
          <w:szCs w:val="32"/>
        </w:rPr>
        <w:t>）其他培养措施落实。</w:t>
      </w:r>
      <w:r>
        <w:rPr>
          <w:rFonts w:eastAsia="仿宋_GB2312"/>
          <w:snapToGrid w:val="0"/>
          <w:kern w:val="0"/>
          <w:sz w:val="32"/>
          <w:szCs w:val="32"/>
        </w:rPr>
        <w:t>市金融工作局将</w:t>
      </w:r>
      <w:r>
        <w:rPr>
          <w:rFonts w:eastAsia="仿宋_GB2312" w:hint="eastAsia"/>
          <w:snapToGrid w:val="0"/>
          <w:kern w:val="0"/>
          <w:sz w:val="32"/>
          <w:szCs w:val="32"/>
        </w:rPr>
        <w:t>市人力资源和社会保障局</w:t>
      </w:r>
      <w:r>
        <w:rPr>
          <w:rFonts w:eastAsia="仿宋_GB2312"/>
          <w:snapToGrid w:val="0"/>
          <w:kern w:val="0"/>
          <w:sz w:val="32"/>
          <w:szCs w:val="32"/>
        </w:rPr>
        <w:t>等部门关于优先推荐、人才入户、医疗保障、子女教育等支持政策与培养措施的安排及时转人才所在单</w:t>
      </w:r>
      <w:r>
        <w:rPr>
          <w:rFonts w:eastAsia="仿宋_GB2312"/>
          <w:snapToGrid w:val="0"/>
          <w:kern w:val="0"/>
          <w:sz w:val="32"/>
          <w:szCs w:val="32"/>
        </w:rPr>
        <w:lastRenderedPageBreak/>
        <w:t>位。</w:t>
      </w:r>
    </w:p>
    <w:p w:rsidR="006B66F8" w:rsidRDefault="006B66F8" w:rsidP="006B66F8">
      <w:pPr>
        <w:spacing w:line="640" w:lineRule="exact"/>
        <w:ind w:firstLineChars="200" w:firstLine="620"/>
        <w:rPr>
          <w:rFonts w:eastAsia="黑体"/>
          <w:sz w:val="31"/>
          <w:szCs w:val="31"/>
        </w:rPr>
      </w:pPr>
      <w:r>
        <w:rPr>
          <w:rFonts w:eastAsia="黑体"/>
          <w:sz w:val="31"/>
          <w:szCs w:val="31"/>
        </w:rPr>
        <w:t>六、窗口办理地址</w:t>
      </w:r>
    </w:p>
    <w:p w:rsidR="006B66F8" w:rsidRDefault="006B66F8" w:rsidP="006B66F8">
      <w:pPr>
        <w:spacing w:line="640" w:lineRule="exact"/>
        <w:ind w:firstLineChars="200" w:firstLine="640"/>
        <w:rPr>
          <w:rFonts w:eastAsia="仿宋_GB2312"/>
          <w:snapToGrid w:val="0"/>
          <w:kern w:val="0"/>
          <w:sz w:val="32"/>
          <w:szCs w:val="32"/>
        </w:rPr>
      </w:pPr>
      <w:r>
        <w:rPr>
          <w:rFonts w:eastAsia="仿宋_GB2312"/>
          <w:snapToGrid w:val="0"/>
          <w:kern w:val="0"/>
          <w:sz w:val="32"/>
          <w:szCs w:val="32"/>
        </w:rPr>
        <w:t>市</w:t>
      </w:r>
      <w:r>
        <w:rPr>
          <w:rFonts w:eastAsia="仿宋_GB2312"/>
          <w:sz w:val="31"/>
          <w:szCs w:val="31"/>
        </w:rPr>
        <w:t>金融工作</w:t>
      </w:r>
      <w:r>
        <w:rPr>
          <w:rFonts w:eastAsia="仿宋_GB2312"/>
          <w:snapToGrid w:val="0"/>
          <w:kern w:val="0"/>
          <w:sz w:val="32"/>
          <w:szCs w:val="32"/>
        </w:rPr>
        <w:t>局</w:t>
      </w:r>
      <w:r>
        <w:rPr>
          <w:rFonts w:eastAsia="仿宋_GB2312"/>
          <w:sz w:val="31"/>
          <w:szCs w:val="31"/>
        </w:rPr>
        <w:t>受理地址及联系方式见下</w:t>
      </w:r>
      <w:r>
        <w:rPr>
          <w:rFonts w:eastAsia="仿宋_GB2312" w:hint="eastAsia"/>
          <w:sz w:val="31"/>
          <w:szCs w:val="31"/>
        </w:rPr>
        <w:t>：</w:t>
      </w:r>
    </w:p>
    <w:p w:rsidR="006B66F8" w:rsidRDefault="006B66F8" w:rsidP="006B66F8">
      <w:pPr>
        <w:jc w:val="center"/>
        <w:rPr>
          <w:rFonts w:eastAsia="黑体"/>
          <w:szCs w:val="21"/>
        </w:rPr>
      </w:pPr>
    </w:p>
    <w:p w:rsidR="006B66F8" w:rsidRDefault="006B66F8" w:rsidP="006B66F8">
      <w:pPr>
        <w:jc w:val="center"/>
        <w:rPr>
          <w:rFonts w:eastAsia="仿宋_GB2312"/>
          <w:snapToGrid w:val="0"/>
          <w:kern w:val="0"/>
          <w:sz w:val="32"/>
          <w:szCs w:val="32"/>
        </w:rPr>
      </w:pPr>
      <w:r>
        <w:rPr>
          <w:rFonts w:eastAsia="黑体"/>
          <w:szCs w:val="21"/>
        </w:rPr>
        <w:t>表</w:t>
      </w:r>
      <w:r>
        <w:rPr>
          <w:rFonts w:eastAsia="黑体"/>
          <w:szCs w:val="21"/>
        </w:rPr>
        <w:t>3</w:t>
      </w:r>
      <w:r>
        <w:rPr>
          <w:rFonts w:eastAsia="黑体"/>
          <w:szCs w:val="21"/>
        </w:rPr>
        <w:t>：受理地址及联系方式</w:t>
      </w:r>
    </w:p>
    <w:tbl>
      <w:tblPr>
        <w:tblW w:w="8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78"/>
        <w:gridCol w:w="2383"/>
        <w:gridCol w:w="2130"/>
        <w:gridCol w:w="1485"/>
        <w:gridCol w:w="990"/>
        <w:gridCol w:w="1125"/>
      </w:tblGrid>
      <w:tr w:rsidR="006B66F8" w:rsidTr="00CE102B">
        <w:tc>
          <w:tcPr>
            <w:tcW w:w="578" w:type="dxa"/>
            <w:tcBorders>
              <w:top w:val="single" w:sz="4" w:space="0" w:color="000000"/>
              <w:left w:val="single" w:sz="4" w:space="0" w:color="000000"/>
              <w:bottom w:val="single" w:sz="4" w:space="0" w:color="000000"/>
              <w:right w:val="single" w:sz="4" w:space="0" w:color="000000"/>
            </w:tcBorders>
            <w:noWrap/>
            <w:vAlign w:val="center"/>
          </w:tcPr>
          <w:p w:rsidR="006B66F8" w:rsidRDefault="006B66F8" w:rsidP="00CE102B">
            <w:pPr>
              <w:jc w:val="center"/>
              <w:rPr>
                <w:b/>
                <w:bCs/>
                <w:szCs w:val="21"/>
              </w:rPr>
            </w:pPr>
            <w:r>
              <w:rPr>
                <w:b/>
                <w:bCs/>
                <w:szCs w:val="21"/>
              </w:rPr>
              <w:t>序号</w:t>
            </w:r>
          </w:p>
        </w:tc>
        <w:tc>
          <w:tcPr>
            <w:tcW w:w="2383" w:type="dxa"/>
            <w:tcBorders>
              <w:top w:val="single" w:sz="4" w:space="0" w:color="000000"/>
              <w:left w:val="single" w:sz="4" w:space="0" w:color="000000"/>
              <w:bottom w:val="single" w:sz="4" w:space="0" w:color="000000"/>
              <w:right w:val="single" w:sz="4" w:space="0" w:color="000000"/>
            </w:tcBorders>
            <w:noWrap/>
            <w:vAlign w:val="center"/>
          </w:tcPr>
          <w:p w:rsidR="006B66F8" w:rsidRDefault="006B66F8" w:rsidP="00CE102B">
            <w:pPr>
              <w:jc w:val="center"/>
              <w:rPr>
                <w:b/>
                <w:bCs/>
                <w:szCs w:val="21"/>
              </w:rPr>
            </w:pPr>
            <w:r>
              <w:rPr>
                <w:b/>
                <w:bCs/>
                <w:szCs w:val="21"/>
              </w:rPr>
              <w:t>窗口名称</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6B66F8" w:rsidRDefault="006B66F8" w:rsidP="00CE102B">
            <w:pPr>
              <w:jc w:val="center"/>
              <w:rPr>
                <w:b/>
                <w:bCs/>
                <w:szCs w:val="21"/>
              </w:rPr>
            </w:pPr>
            <w:r>
              <w:rPr>
                <w:b/>
                <w:bCs/>
                <w:szCs w:val="21"/>
              </w:rPr>
              <w:t>窗口地址</w:t>
            </w:r>
          </w:p>
        </w:tc>
        <w:tc>
          <w:tcPr>
            <w:tcW w:w="1485" w:type="dxa"/>
            <w:tcBorders>
              <w:top w:val="single" w:sz="4" w:space="0" w:color="000000"/>
              <w:left w:val="single" w:sz="4" w:space="0" w:color="000000"/>
              <w:bottom w:val="single" w:sz="4" w:space="0" w:color="000000"/>
              <w:right w:val="single" w:sz="4" w:space="0" w:color="000000"/>
            </w:tcBorders>
            <w:noWrap/>
            <w:vAlign w:val="center"/>
          </w:tcPr>
          <w:p w:rsidR="006B66F8" w:rsidRDefault="006B66F8" w:rsidP="00CE102B">
            <w:pPr>
              <w:jc w:val="center"/>
              <w:rPr>
                <w:b/>
                <w:bCs/>
                <w:szCs w:val="21"/>
              </w:rPr>
            </w:pPr>
            <w:r>
              <w:rPr>
                <w:b/>
                <w:bCs/>
                <w:szCs w:val="21"/>
              </w:rPr>
              <w:t>窗口电话</w:t>
            </w:r>
          </w:p>
        </w:tc>
        <w:tc>
          <w:tcPr>
            <w:tcW w:w="990" w:type="dxa"/>
            <w:tcBorders>
              <w:top w:val="single" w:sz="4" w:space="0" w:color="000000"/>
              <w:left w:val="single" w:sz="4" w:space="0" w:color="000000"/>
              <w:bottom w:val="single" w:sz="4" w:space="0" w:color="000000"/>
              <w:right w:val="single" w:sz="4" w:space="0" w:color="000000"/>
            </w:tcBorders>
          </w:tcPr>
          <w:p w:rsidR="006B66F8" w:rsidRDefault="006B66F8" w:rsidP="00CE102B">
            <w:pPr>
              <w:jc w:val="center"/>
              <w:rPr>
                <w:b/>
                <w:bCs/>
                <w:szCs w:val="21"/>
              </w:rPr>
            </w:pPr>
            <w:r>
              <w:rPr>
                <w:b/>
                <w:bCs/>
                <w:szCs w:val="21"/>
              </w:rPr>
              <w:t>联系人</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6B66F8" w:rsidRDefault="006B66F8" w:rsidP="00CE102B">
            <w:pPr>
              <w:jc w:val="center"/>
              <w:rPr>
                <w:b/>
                <w:bCs/>
                <w:szCs w:val="21"/>
              </w:rPr>
            </w:pPr>
            <w:r>
              <w:rPr>
                <w:rFonts w:hint="eastAsia"/>
                <w:b/>
                <w:bCs/>
                <w:szCs w:val="21"/>
              </w:rPr>
              <w:t>邮箱</w:t>
            </w:r>
          </w:p>
        </w:tc>
      </w:tr>
      <w:tr w:rsidR="006B66F8" w:rsidTr="00CE102B">
        <w:trPr>
          <w:trHeight w:val="1066"/>
        </w:trPr>
        <w:tc>
          <w:tcPr>
            <w:tcW w:w="5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jc w:val="center"/>
              <w:rPr>
                <w:szCs w:val="21"/>
              </w:rPr>
            </w:pPr>
            <w:r>
              <w:rPr>
                <w:szCs w:val="21"/>
              </w:rPr>
              <w:t>1</w:t>
            </w:r>
          </w:p>
        </w:tc>
        <w:tc>
          <w:tcPr>
            <w:tcW w:w="2383"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jc w:val="center"/>
              <w:rPr>
                <w:szCs w:val="21"/>
              </w:rPr>
            </w:pPr>
            <w:r>
              <w:rPr>
                <w:szCs w:val="21"/>
              </w:rPr>
              <w:t>东莞市金融工作局</w:t>
            </w:r>
          </w:p>
        </w:tc>
        <w:tc>
          <w:tcPr>
            <w:tcW w:w="2130"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rPr>
                <w:szCs w:val="21"/>
              </w:rPr>
            </w:pPr>
            <w:r>
              <w:rPr>
                <w:szCs w:val="21"/>
              </w:rPr>
              <w:t>东莞市南城街道鸿福路</w:t>
            </w:r>
            <w:r>
              <w:rPr>
                <w:szCs w:val="21"/>
              </w:rPr>
              <w:t>99</w:t>
            </w:r>
            <w:r>
              <w:rPr>
                <w:szCs w:val="21"/>
              </w:rPr>
              <w:t>号市行政办事中心北楼</w:t>
            </w:r>
            <w:r>
              <w:rPr>
                <w:szCs w:val="21"/>
              </w:rPr>
              <w:t>3</w:t>
            </w:r>
            <w:r>
              <w:rPr>
                <w:szCs w:val="21"/>
              </w:rPr>
              <w:t>楼</w:t>
            </w:r>
            <w:r>
              <w:rPr>
                <w:szCs w:val="21"/>
              </w:rPr>
              <w:t>9</w:t>
            </w:r>
            <w:r>
              <w:rPr>
                <w:szCs w:val="21"/>
              </w:rPr>
              <w:t>号室</w:t>
            </w:r>
          </w:p>
        </w:tc>
        <w:tc>
          <w:tcPr>
            <w:tcW w:w="148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jc w:val="center"/>
              <w:rPr>
                <w:szCs w:val="21"/>
              </w:rPr>
            </w:pPr>
            <w:r>
              <w:rPr>
                <w:szCs w:val="21"/>
              </w:rPr>
              <w:t>0769-22831572</w:t>
            </w:r>
          </w:p>
        </w:tc>
        <w:tc>
          <w:tcPr>
            <w:tcW w:w="990" w:type="dxa"/>
            <w:tcBorders>
              <w:top w:val="nil"/>
              <w:left w:val="single" w:sz="4" w:space="0" w:color="000000"/>
              <w:bottom w:val="single" w:sz="4" w:space="0" w:color="000000"/>
              <w:right w:val="single" w:sz="4" w:space="0" w:color="000000"/>
            </w:tcBorders>
            <w:vAlign w:val="center"/>
          </w:tcPr>
          <w:p w:rsidR="006B66F8" w:rsidRDefault="006B66F8" w:rsidP="00CE102B">
            <w:pPr>
              <w:jc w:val="center"/>
              <w:rPr>
                <w:szCs w:val="21"/>
              </w:rPr>
            </w:pPr>
            <w:r>
              <w:rPr>
                <w:szCs w:val="21"/>
              </w:rPr>
              <w:t>邝女士</w:t>
            </w:r>
          </w:p>
        </w:tc>
        <w:tc>
          <w:tcPr>
            <w:tcW w:w="112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B66F8" w:rsidRDefault="006B66F8" w:rsidP="00CE102B">
            <w:pPr>
              <w:jc w:val="center"/>
              <w:rPr>
                <w:szCs w:val="21"/>
              </w:rPr>
            </w:pPr>
            <w:r>
              <w:rPr>
                <w:rFonts w:hint="eastAsia"/>
                <w:szCs w:val="21"/>
              </w:rPr>
              <w:t>jinrongban@dg.gov.cn</w:t>
            </w:r>
          </w:p>
        </w:tc>
      </w:tr>
    </w:tbl>
    <w:p w:rsidR="006B66F8" w:rsidRDefault="006B66F8" w:rsidP="006B66F8">
      <w:pPr>
        <w:spacing w:line="620" w:lineRule="exact"/>
        <w:ind w:firstLineChars="200" w:firstLine="640"/>
        <w:rPr>
          <w:rFonts w:eastAsia="黑体"/>
          <w:snapToGrid w:val="0"/>
          <w:kern w:val="0"/>
          <w:sz w:val="32"/>
          <w:szCs w:val="32"/>
        </w:rPr>
      </w:pPr>
    </w:p>
    <w:p w:rsidR="006B66F8" w:rsidRDefault="006B66F8" w:rsidP="006B66F8">
      <w:pPr>
        <w:spacing w:line="620" w:lineRule="exact"/>
        <w:ind w:firstLineChars="200" w:firstLine="640"/>
        <w:rPr>
          <w:rFonts w:eastAsia="黑体"/>
          <w:snapToGrid w:val="0"/>
          <w:kern w:val="0"/>
          <w:sz w:val="32"/>
          <w:szCs w:val="32"/>
        </w:rPr>
      </w:pPr>
      <w:r>
        <w:rPr>
          <w:rFonts w:eastAsia="黑体"/>
          <w:snapToGrid w:val="0"/>
          <w:kern w:val="0"/>
          <w:sz w:val="32"/>
          <w:szCs w:val="32"/>
        </w:rPr>
        <w:t>七、常见申报问题答疑</w:t>
      </w:r>
    </w:p>
    <w:p w:rsidR="006B66F8" w:rsidRPr="0014126B" w:rsidRDefault="006B66F8" w:rsidP="0014126B">
      <w:pPr>
        <w:spacing w:line="620" w:lineRule="exact"/>
        <w:ind w:firstLineChars="200" w:firstLine="620"/>
        <w:rPr>
          <w:rFonts w:ascii="Times New Roman" w:eastAsia="仿宋_GB2312" w:hAnsi="Times New Roman" w:cs="Times New Roman"/>
          <w:sz w:val="31"/>
          <w:szCs w:val="31"/>
        </w:rPr>
      </w:pPr>
      <w:r w:rsidRPr="0014126B">
        <w:rPr>
          <w:rFonts w:ascii="Times New Roman" w:eastAsia="仿宋_GB2312" w:hAnsi="Times New Roman" w:cs="Times New Roman"/>
          <w:sz w:val="31"/>
          <w:szCs w:val="31"/>
        </w:rPr>
        <w:t>1</w:t>
      </w:r>
      <w:r w:rsidRPr="0014126B">
        <w:rPr>
          <w:rFonts w:ascii="Times New Roman" w:eastAsia="仿宋_GB2312" w:hAnsi="Times New Roman" w:cs="Times New Roman"/>
          <w:sz w:val="31"/>
          <w:szCs w:val="31"/>
        </w:rPr>
        <w:t>、问：</w:t>
      </w:r>
      <w:r w:rsidRPr="0014126B">
        <w:rPr>
          <w:rFonts w:ascii="Times New Roman" w:eastAsia="仿宋_GB2312" w:hAnsi="Times New Roman" w:cs="Times New Roman"/>
          <w:sz w:val="31"/>
          <w:szCs w:val="31"/>
        </w:rPr>
        <w:t>30</w:t>
      </w:r>
      <w:r w:rsidRPr="0014126B">
        <w:rPr>
          <w:rFonts w:ascii="Times New Roman" w:eastAsia="仿宋_GB2312" w:hAnsi="Times New Roman" w:cs="Times New Roman"/>
          <w:sz w:val="31"/>
          <w:szCs w:val="31"/>
        </w:rPr>
        <w:t>万元经费资助可用于哪些方面？</w:t>
      </w:r>
    </w:p>
    <w:p w:rsidR="006B66F8" w:rsidRPr="0014126B" w:rsidRDefault="006B66F8" w:rsidP="0014126B">
      <w:pPr>
        <w:spacing w:line="620" w:lineRule="exact"/>
        <w:ind w:firstLineChars="200" w:firstLine="620"/>
        <w:rPr>
          <w:rFonts w:ascii="Times New Roman" w:eastAsia="仿宋_GB2312" w:hAnsi="Times New Roman" w:cs="Times New Roman"/>
          <w:sz w:val="31"/>
          <w:szCs w:val="31"/>
        </w:rPr>
      </w:pPr>
      <w:r w:rsidRPr="0014126B">
        <w:rPr>
          <w:rFonts w:ascii="Times New Roman" w:eastAsia="仿宋_GB2312" w:hAnsi="Times New Roman" w:cs="Times New Roman"/>
          <w:sz w:val="31"/>
          <w:szCs w:val="31"/>
        </w:rPr>
        <w:t>答：</w:t>
      </w:r>
      <w:r w:rsidRPr="0014126B">
        <w:rPr>
          <w:rFonts w:ascii="Times New Roman" w:eastAsia="仿宋_GB2312" w:hAnsi="Times New Roman" w:cs="Times New Roman"/>
          <w:sz w:val="31"/>
          <w:szCs w:val="31"/>
        </w:rPr>
        <w:t>30</w:t>
      </w:r>
      <w:r w:rsidRPr="0014126B">
        <w:rPr>
          <w:rFonts w:ascii="Times New Roman" w:eastAsia="仿宋_GB2312" w:hAnsi="Times New Roman" w:cs="Times New Roman"/>
          <w:sz w:val="31"/>
          <w:szCs w:val="31"/>
        </w:rPr>
        <w:t>万元经费支持人才开展科研、培训进修、技能提升、学术交流等方面，个人凭有效票据向所在单位实报实销符合以上用途的费用。</w:t>
      </w:r>
    </w:p>
    <w:p w:rsidR="006B66F8" w:rsidRPr="0014126B" w:rsidRDefault="006B66F8" w:rsidP="0014126B">
      <w:pPr>
        <w:spacing w:line="620" w:lineRule="exact"/>
        <w:ind w:firstLineChars="200" w:firstLine="620"/>
        <w:rPr>
          <w:rFonts w:ascii="Times New Roman" w:eastAsia="仿宋_GB2312" w:hAnsi="Times New Roman" w:cs="Times New Roman"/>
          <w:sz w:val="31"/>
          <w:szCs w:val="31"/>
        </w:rPr>
      </w:pPr>
      <w:r w:rsidRPr="0014126B">
        <w:rPr>
          <w:rFonts w:ascii="Times New Roman" w:eastAsia="仿宋_GB2312" w:hAnsi="Times New Roman" w:cs="Times New Roman"/>
          <w:sz w:val="31"/>
          <w:szCs w:val="31"/>
        </w:rPr>
        <w:t>2</w:t>
      </w:r>
      <w:r w:rsidRPr="0014126B">
        <w:rPr>
          <w:rFonts w:ascii="Times New Roman" w:eastAsia="仿宋_GB2312" w:hAnsi="Times New Roman" w:cs="Times New Roman"/>
          <w:sz w:val="31"/>
          <w:szCs w:val="31"/>
        </w:rPr>
        <w:t>、市政府如何对</w:t>
      </w:r>
      <w:r w:rsidRPr="0014126B">
        <w:rPr>
          <w:rFonts w:ascii="Times New Roman" w:eastAsia="仿宋_GB2312" w:hAnsi="Times New Roman" w:cs="Times New Roman"/>
          <w:sz w:val="31"/>
          <w:szCs w:val="31"/>
        </w:rPr>
        <w:t>30</w:t>
      </w:r>
      <w:r w:rsidRPr="0014126B">
        <w:rPr>
          <w:rFonts w:ascii="Times New Roman" w:eastAsia="仿宋_GB2312" w:hAnsi="Times New Roman" w:cs="Times New Roman"/>
          <w:sz w:val="31"/>
          <w:szCs w:val="31"/>
        </w:rPr>
        <w:t>万元的经费资助进行管理？</w:t>
      </w:r>
    </w:p>
    <w:p w:rsidR="006B66F8" w:rsidRPr="0014126B" w:rsidRDefault="006B66F8" w:rsidP="0014126B">
      <w:pPr>
        <w:spacing w:line="620" w:lineRule="exact"/>
        <w:ind w:firstLineChars="200" w:firstLine="620"/>
        <w:rPr>
          <w:rFonts w:ascii="Times New Roman" w:eastAsia="仿宋_GB2312" w:hAnsi="Times New Roman" w:cs="Times New Roman"/>
          <w:sz w:val="31"/>
          <w:szCs w:val="31"/>
        </w:rPr>
      </w:pPr>
      <w:r w:rsidRPr="0014126B">
        <w:rPr>
          <w:rFonts w:ascii="Times New Roman" w:eastAsia="仿宋_GB2312" w:hAnsi="Times New Roman" w:cs="Times New Roman"/>
          <w:sz w:val="31"/>
          <w:szCs w:val="31"/>
        </w:rPr>
        <w:t>答：</w:t>
      </w:r>
      <w:r w:rsidRPr="0014126B">
        <w:rPr>
          <w:rFonts w:ascii="Times New Roman" w:eastAsia="仿宋_GB2312" w:hAnsi="Times New Roman" w:cs="Times New Roman" w:hint="eastAsia"/>
          <w:sz w:val="31"/>
          <w:szCs w:val="31"/>
        </w:rPr>
        <w:t>市人力资源和社会保障局</w:t>
      </w:r>
      <w:r w:rsidRPr="0014126B">
        <w:rPr>
          <w:rFonts w:ascii="Times New Roman" w:eastAsia="仿宋_GB2312" w:hAnsi="Times New Roman" w:cs="Times New Roman"/>
          <w:sz w:val="31"/>
          <w:szCs w:val="31"/>
        </w:rPr>
        <w:t>会同市金融工作局对入选者进行为期</w:t>
      </w:r>
      <w:r w:rsidRPr="0014126B">
        <w:rPr>
          <w:rFonts w:ascii="Times New Roman" w:eastAsia="仿宋_GB2312" w:hAnsi="Times New Roman" w:cs="Times New Roman"/>
          <w:sz w:val="31"/>
          <w:szCs w:val="31"/>
        </w:rPr>
        <w:t>3</w:t>
      </w:r>
      <w:r w:rsidRPr="0014126B">
        <w:rPr>
          <w:rFonts w:ascii="Times New Roman" w:eastAsia="仿宋_GB2312" w:hAnsi="Times New Roman" w:cs="Times New Roman"/>
          <w:sz w:val="31"/>
          <w:szCs w:val="31"/>
        </w:rPr>
        <w:t>年的管理考核，以入选者申报时提交的</w:t>
      </w:r>
      <w:r w:rsidRPr="0014126B">
        <w:rPr>
          <w:rFonts w:ascii="Times New Roman" w:eastAsia="仿宋_GB2312" w:hAnsi="Times New Roman" w:cs="Times New Roman"/>
          <w:sz w:val="31"/>
          <w:szCs w:val="31"/>
        </w:rPr>
        <w:t>3</w:t>
      </w:r>
      <w:r w:rsidRPr="0014126B">
        <w:rPr>
          <w:rFonts w:ascii="Times New Roman" w:eastAsia="仿宋_GB2312" w:hAnsi="Times New Roman" w:cs="Times New Roman"/>
          <w:sz w:val="31"/>
          <w:szCs w:val="31"/>
        </w:rPr>
        <w:t>年工作计划及资金使用计划、绩效目标为考核指标，入选者需每年对全年工作计划进行总结，撰写上报《年度工作进展报告》，年度检查考核不合格者，收回证书并取消称号，终止培养计划。下来，将出台专项资金管理办法</w:t>
      </w:r>
      <w:r w:rsidRPr="0014126B">
        <w:rPr>
          <w:rFonts w:ascii="Times New Roman" w:eastAsia="仿宋_GB2312" w:hAnsi="Times New Roman" w:cs="Times New Roman" w:hint="eastAsia"/>
          <w:sz w:val="31"/>
          <w:szCs w:val="31"/>
        </w:rPr>
        <w:t>，相关资金管理以该管理办法要求为准</w:t>
      </w:r>
      <w:r w:rsidRPr="0014126B">
        <w:rPr>
          <w:rFonts w:ascii="Times New Roman" w:eastAsia="仿宋_GB2312" w:hAnsi="Times New Roman" w:cs="Times New Roman"/>
          <w:sz w:val="31"/>
          <w:szCs w:val="31"/>
        </w:rPr>
        <w:t>。</w:t>
      </w:r>
    </w:p>
    <w:p w:rsidR="006B66F8" w:rsidRDefault="006B66F8" w:rsidP="0014126B">
      <w:pPr>
        <w:spacing w:line="620" w:lineRule="exact"/>
        <w:ind w:firstLineChars="200" w:firstLine="620"/>
        <w:rPr>
          <w:rFonts w:eastAsia="仿宋_GB2312"/>
          <w:snapToGrid w:val="0"/>
          <w:kern w:val="0"/>
          <w:sz w:val="32"/>
          <w:szCs w:val="32"/>
        </w:rPr>
      </w:pPr>
      <w:r w:rsidRPr="0014126B">
        <w:rPr>
          <w:rFonts w:ascii="Times New Roman" w:eastAsia="仿宋_GB2312" w:hAnsi="Times New Roman" w:cs="Times New Roman"/>
          <w:sz w:val="31"/>
          <w:szCs w:val="31"/>
        </w:rPr>
        <w:t>3</w:t>
      </w:r>
      <w:r w:rsidRPr="0014126B">
        <w:rPr>
          <w:rFonts w:ascii="Times New Roman" w:eastAsia="仿宋_GB2312" w:hAnsi="Times New Roman" w:cs="Times New Roman"/>
          <w:sz w:val="31"/>
          <w:szCs w:val="31"/>
        </w:rPr>
        <w:t>、入选者</w:t>
      </w:r>
      <w:r>
        <w:rPr>
          <w:rFonts w:eastAsia="仿宋_GB2312"/>
          <w:snapToGrid w:val="0"/>
          <w:kern w:val="0"/>
          <w:sz w:val="32"/>
          <w:szCs w:val="32"/>
        </w:rPr>
        <w:t>三年内因工作需要在其任职单位内管理范围或工作内容发生调整的，导致其工作计划发生</w:t>
      </w:r>
      <w:r>
        <w:rPr>
          <w:rFonts w:eastAsia="仿宋_GB2312" w:hint="eastAsia"/>
          <w:snapToGrid w:val="0"/>
          <w:kern w:val="0"/>
          <w:sz w:val="32"/>
          <w:szCs w:val="32"/>
        </w:rPr>
        <w:t>调整</w:t>
      </w:r>
      <w:r>
        <w:rPr>
          <w:rFonts w:eastAsia="仿宋_GB2312"/>
          <w:snapToGrid w:val="0"/>
          <w:kern w:val="0"/>
          <w:sz w:val="32"/>
          <w:szCs w:val="32"/>
        </w:rPr>
        <w:t>的，对其资</w:t>
      </w:r>
      <w:r>
        <w:rPr>
          <w:rFonts w:eastAsia="仿宋_GB2312"/>
          <w:snapToGrid w:val="0"/>
          <w:kern w:val="0"/>
          <w:sz w:val="32"/>
          <w:szCs w:val="32"/>
        </w:rPr>
        <w:lastRenderedPageBreak/>
        <w:t>金考核是否有影响？</w:t>
      </w:r>
    </w:p>
    <w:p w:rsidR="006B66F8" w:rsidRDefault="006B66F8" w:rsidP="006B66F8">
      <w:pPr>
        <w:spacing w:line="620" w:lineRule="exact"/>
        <w:ind w:firstLineChars="200" w:firstLine="640"/>
        <w:rPr>
          <w:rFonts w:eastAsia="仿宋_GB2312"/>
          <w:snapToGrid w:val="0"/>
          <w:kern w:val="0"/>
          <w:sz w:val="32"/>
          <w:szCs w:val="32"/>
        </w:rPr>
      </w:pPr>
      <w:r>
        <w:rPr>
          <w:rFonts w:eastAsia="仿宋_GB2312"/>
          <w:snapToGrid w:val="0"/>
          <w:kern w:val="0"/>
          <w:sz w:val="32"/>
          <w:szCs w:val="32"/>
        </w:rPr>
        <w:t>答：请用人单位及时向市金融工作局</w:t>
      </w:r>
      <w:r>
        <w:rPr>
          <w:rFonts w:eastAsia="仿宋_GB2312" w:hint="eastAsia"/>
          <w:snapToGrid w:val="0"/>
          <w:kern w:val="0"/>
          <w:sz w:val="32"/>
          <w:szCs w:val="32"/>
        </w:rPr>
        <w:t>书面</w:t>
      </w:r>
      <w:r>
        <w:rPr>
          <w:rFonts w:eastAsia="仿宋_GB2312"/>
          <w:snapToGrid w:val="0"/>
          <w:kern w:val="0"/>
          <w:sz w:val="32"/>
          <w:szCs w:val="32"/>
        </w:rPr>
        <w:t>报告，市金融工作局及时报</w:t>
      </w:r>
      <w:r>
        <w:rPr>
          <w:rFonts w:eastAsia="仿宋_GB2312" w:hint="eastAsia"/>
          <w:snapToGrid w:val="0"/>
          <w:kern w:val="0"/>
          <w:sz w:val="32"/>
          <w:szCs w:val="32"/>
        </w:rPr>
        <w:t>市人力资源和社会保障局</w:t>
      </w:r>
      <w:r>
        <w:rPr>
          <w:rFonts w:eastAsia="仿宋_GB2312"/>
          <w:snapToGrid w:val="0"/>
          <w:kern w:val="0"/>
          <w:sz w:val="32"/>
          <w:szCs w:val="32"/>
        </w:rPr>
        <w:t>等部门会商研究处理。</w:t>
      </w:r>
    </w:p>
    <w:p w:rsidR="006B66F8" w:rsidRDefault="006B66F8" w:rsidP="006B66F8">
      <w:pPr>
        <w:spacing w:line="600" w:lineRule="exact"/>
        <w:ind w:firstLineChars="200" w:firstLine="640"/>
        <w:rPr>
          <w:rFonts w:eastAsia="仿宋_GB2312"/>
          <w:snapToGrid w:val="0"/>
          <w:kern w:val="0"/>
          <w:sz w:val="32"/>
          <w:szCs w:val="32"/>
        </w:rPr>
      </w:pPr>
    </w:p>
    <w:p w:rsidR="006B66F8" w:rsidRDefault="006B66F8" w:rsidP="006B66F8">
      <w:pPr>
        <w:spacing w:line="600" w:lineRule="exact"/>
        <w:ind w:firstLineChars="200" w:firstLine="640"/>
        <w:rPr>
          <w:rFonts w:eastAsia="楷体_GB2312"/>
          <w:snapToGrid w:val="0"/>
          <w:kern w:val="0"/>
          <w:sz w:val="32"/>
          <w:szCs w:val="32"/>
        </w:rPr>
      </w:pPr>
      <w:r>
        <w:rPr>
          <w:rFonts w:eastAsia="仿宋_GB2312"/>
          <w:snapToGrid w:val="0"/>
          <w:kern w:val="0"/>
          <w:sz w:val="32"/>
          <w:szCs w:val="32"/>
        </w:rPr>
        <w:t> </w:t>
      </w:r>
    </w:p>
    <w:p w:rsidR="006B66F8" w:rsidRDefault="006B66F8" w:rsidP="006B66F8">
      <w:pPr>
        <w:spacing w:line="600" w:lineRule="exact"/>
        <w:ind w:firstLineChars="400" w:firstLine="1240"/>
        <w:rPr>
          <w:rFonts w:eastAsia="仿宋_GB2312"/>
          <w:sz w:val="31"/>
          <w:szCs w:val="31"/>
        </w:rPr>
      </w:pPr>
    </w:p>
    <w:p w:rsidR="006B66F8" w:rsidRDefault="006B66F8" w:rsidP="006B66F8">
      <w:pPr>
        <w:spacing w:line="600" w:lineRule="exact"/>
        <w:ind w:firstLineChars="400" w:firstLine="1240"/>
        <w:jc w:val="right"/>
        <w:rPr>
          <w:rFonts w:eastAsia="仿宋_GB2312"/>
          <w:sz w:val="31"/>
          <w:szCs w:val="31"/>
        </w:rPr>
      </w:pPr>
      <w:r>
        <w:rPr>
          <w:rFonts w:eastAsia="仿宋_GB2312"/>
          <w:sz w:val="31"/>
          <w:szCs w:val="31"/>
        </w:rPr>
        <w:t>东莞市金融工作局</w:t>
      </w:r>
    </w:p>
    <w:p w:rsidR="006B66F8" w:rsidRDefault="006B66F8" w:rsidP="006B66F8">
      <w:pPr>
        <w:spacing w:line="600" w:lineRule="exact"/>
        <w:ind w:firstLineChars="400" w:firstLine="1240"/>
        <w:jc w:val="right"/>
        <w:rPr>
          <w:rFonts w:eastAsia="仿宋_GB2312"/>
          <w:sz w:val="31"/>
          <w:szCs w:val="31"/>
        </w:rPr>
      </w:pPr>
      <w:r w:rsidRPr="0014126B">
        <w:rPr>
          <w:rFonts w:ascii="Times New Roman" w:eastAsia="仿宋_GB2312" w:hAnsi="Times New Roman" w:cs="Times New Roman"/>
          <w:sz w:val="31"/>
          <w:szCs w:val="31"/>
        </w:rPr>
        <w:t>2019</w:t>
      </w:r>
      <w:r w:rsidRPr="0014126B">
        <w:rPr>
          <w:rFonts w:ascii="Times New Roman" w:eastAsia="仿宋_GB2312" w:cs="Times New Roman"/>
          <w:sz w:val="31"/>
          <w:szCs w:val="31"/>
        </w:rPr>
        <w:t>年</w:t>
      </w:r>
      <w:r w:rsidRPr="0014126B">
        <w:rPr>
          <w:rFonts w:ascii="Times New Roman" w:eastAsia="仿宋_GB2312" w:hAnsi="Times New Roman" w:cs="Times New Roman"/>
          <w:sz w:val="31"/>
          <w:szCs w:val="31"/>
        </w:rPr>
        <w:t>6</w:t>
      </w:r>
      <w:r w:rsidRPr="0014126B">
        <w:rPr>
          <w:rFonts w:ascii="Times New Roman" w:eastAsia="仿宋_GB2312" w:cs="Times New Roman"/>
          <w:sz w:val="31"/>
          <w:szCs w:val="31"/>
        </w:rPr>
        <w:t>月</w:t>
      </w:r>
      <w:r w:rsidRPr="0014126B">
        <w:rPr>
          <w:rFonts w:ascii="Times New Roman" w:eastAsia="仿宋_GB2312" w:hAnsi="Times New Roman" w:cs="Times New Roman"/>
          <w:sz w:val="31"/>
          <w:szCs w:val="31"/>
        </w:rPr>
        <w:t>1</w:t>
      </w:r>
      <w:r w:rsidR="00C862A9">
        <w:rPr>
          <w:rFonts w:ascii="Times New Roman" w:eastAsia="仿宋_GB2312" w:hAnsi="Times New Roman" w:cs="Times New Roman" w:hint="eastAsia"/>
          <w:sz w:val="31"/>
          <w:szCs w:val="31"/>
        </w:rPr>
        <w:t>9</w:t>
      </w:r>
      <w:r>
        <w:rPr>
          <w:rFonts w:eastAsia="仿宋_GB2312"/>
          <w:sz w:val="31"/>
          <w:szCs w:val="31"/>
        </w:rPr>
        <w:t>日</w:t>
      </w:r>
    </w:p>
    <w:p w:rsidR="001438DB" w:rsidRPr="006B66F8" w:rsidRDefault="001438DB"/>
    <w:sectPr w:rsidR="001438DB" w:rsidRPr="006B66F8" w:rsidSect="00CC1C7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75C" w:rsidRDefault="0097175C" w:rsidP="006B66F8">
      <w:r>
        <w:separator/>
      </w:r>
    </w:p>
  </w:endnote>
  <w:endnote w:type="continuationSeparator" w:id="1">
    <w:p w:rsidR="0097175C" w:rsidRDefault="0097175C" w:rsidP="006B66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C7B" w:rsidRDefault="00BB6C9C">
    <w:pPr>
      <w:pStyle w:val="a4"/>
      <w:jc w:val="center"/>
    </w:pPr>
    <w:r w:rsidRPr="00BB6C9C">
      <w:fldChar w:fldCharType="begin"/>
    </w:r>
    <w:r w:rsidR="001438DB">
      <w:instrText xml:space="preserve"> PAGE   \* MERGEFORMAT </w:instrText>
    </w:r>
    <w:r w:rsidRPr="00BB6C9C">
      <w:fldChar w:fldCharType="separate"/>
    </w:r>
    <w:r w:rsidR="00C862A9" w:rsidRPr="00C862A9">
      <w:rPr>
        <w:noProof/>
        <w:lang w:val="zh-CN"/>
      </w:rPr>
      <w:t>7</w:t>
    </w:r>
    <w:r>
      <w:rPr>
        <w:lang w:val="zh-CN"/>
      </w:rPr>
      <w:fldChar w:fldCharType="end"/>
    </w:r>
  </w:p>
  <w:p w:rsidR="00CC1C7B" w:rsidRDefault="009717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75C" w:rsidRDefault="0097175C" w:rsidP="006B66F8">
      <w:r>
        <w:separator/>
      </w:r>
    </w:p>
  </w:footnote>
  <w:footnote w:type="continuationSeparator" w:id="1">
    <w:p w:rsidR="0097175C" w:rsidRDefault="0097175C" w:rsidP="006B66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66F8"/>
    <w:rsid w:val="000F0963"/>
    <w:rsid w:val="00137DE8"/>
    <w:rsid w:val="0014126B"/>
    <w:rsid w:val="001438DB"/>
    <w:rsid w:val="004D52B5"/>
    <w:rsid w:val="005641C9"/>
    <w:rsid w:val="00591BB6"/>
    <w:rsid w:val="006B66F8"/>
    <w:rsid w:val="00830C18"/>
    <w:rsid w:val="0097175C"/>
    <w:rsid w:val="00A31D6B"/>
    <w:rsid w:val="00A35F61"/>
    <w:rsid w:val="00BB6C9C"/>
    <w:rsid w:val="00C862A9"/>
    <w:rsid w:val="00D27EA5"/>
    <w:rsid w:val="00ED5F12"/>
    <w:rsid w:val="00F37E21"/>
    <w:rsid w:val="00FA6A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66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66F8"/>
    <w:rPr>
      <w:sz w:val="18"/>
      <w:szCs w:val="18"/>
    </w:rPr>
  </w:style>
  <w:style w:type="paragraph" w:styleId="a4">
    <w:name w:val="footer"/>
    <w:basedOn w:val="a"/>
    <w:link w:val="Char0"/>
    <w:uiPriority w:val="99"/>
    <w:unhideWhenUsed/>
    <w:qFormat/>
    <w:rsid w:val="006B66F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B66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刘光辉</dc:creator>
  <cp:keywords/>
  <dc:description/>
  <cp:lastModifiedBy>刘光辉</cp:lastModifiedBy>
  <cp:revision>15</cp:revision>
  <dcterms:created xsi:type="dcterms:W3CDTF">2019-06-14T03:50:00Z</dcterms:created>
  <dcterms:modified xsi:type="dcterms:W3CDTF">2019-06-19T06:11:00Z</dcterms:modified>
</cp:coreProperties>
</file>