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</w:p>
    <w:p>
      <w:pPr>
        <w:spacing w:line="600" w:lineRule="atLeast"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东莞职业技能培训规范认证项目申请书</w:t>
      </w:r>
    </w:p>
    <w:tbl>
      <w:tblPr>
        <w:tblStyle w:val="3"/>
        <w:tblW w:w="8833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27"/>
        <w:gridCol w:w="897"/>
        <w:gridCol w:w="183"/>
        <w:gridCol w:w="1605"/>
        <w:gridCol w:w="1100"/>
        <w:gridCol w:w="254"/>
        <w:gridCol w:w="142"/>
        <w:gridCol w:w="724"/>
        <w:gridCol w:w="69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申请单位信息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单位（盖章）</w:t>
            </w:r>
          </w:p>
        </w:tc>
        <w:tc>
          <w:tcPr>
            <w:tcW w:w="1788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6"/>
            <w:vAlign w:val="center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负责人（签名）：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3284" w:type="dxa"/>
            <w:gridSpan w:val="5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73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788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850" w:type="dxa"/>
            <w:gridSpan w:val="5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5738" w:type="dxa"/>
            <w:gridSpan w:val="8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拟认证项目的基本情况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证书名称</w:t>
            </w:r>
          </w:p>
        </w:tc>
        <w:tc>
          <w:tcPr>
            <w:tcW w:w="5738" w:type="dxa"/>
            <w:gridSpan w:val="8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5738" w:type="dxa"/>
            <w:gridSpan w:val="8"/>
            <w:vAlign w:val="center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□企业证书  □行业证书  □国际证书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认证内容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8"/>
            <w:vAlign w:val="center"/>
          </w:tcPr>
          <w:p>
            <w:pPr>
              <w:spacing w:line="600" w:lineRule="atLeast"/>
              <w:ind w:left="23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□师资力量    □培训规范（大纲）</w:t>
            </w:r>
          </w:p>
          <w:p>
            <w:pPr>
              <w:spacing w:line="600" w:lineRule="atLeast"/>
              <w:ind w:left="231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□考核规范    □考核样题</w:t>
            </w:r>
          </w:p>
          <w:p>
            <w:pPr>
              <w:spacing w:line="600" w:lineRule="atLeast"/>
              <w:ind w:left="231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□证书样本    □其他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项目开展过程</w:t>
            </w:r>
          </w:p>
        </w:tc>
        <w:tc>
          <w:tcPr>
            <w:tcW w:w="7562" w:type="dxa"/>
            <w:gridSpan w:val="10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（从培训到取得证书的过程,如：项目的培训课程、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培训课时（一般不少于18个）、考核方式、考核内容、考核时间）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项目实施背景及现况</w:t>
            </w:r>
          </w:p>
        </w:tc>
        <w:tc>
          <w:tcPr>
            <w:tcW w:w="7562" w:type="dxa"/>
            <w:gridSpan w:val="10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证书开展情况、就业现状及前景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申请机构相配套的资源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参与项目的师资力量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职称/资格等级</w:t>
            </w:r>
          </w:p>
        </w:tc>
        <w:tc>
          <w:tcPr>
            <w:tcW w:w="1037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562" w:type="dxa"/>
            <w:gridSpan w:val="10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ind w:firstLine="2400" w:firstLineChars="10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经办人签名：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辅证资料名称</w:t>
            </w:r>
          </w:p>
        </w:tc>
        <w:tc>
          <w:tcPr>
            <w:tcW w:w="7562" w:type="dxa"/>
            <w:gridSpan w:val="10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1、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2、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7562" w:type="dxa"/>
            <w:gridSpan w:val="10"/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专家签名：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东莞市人力资源服务中心</w:t>
            </w:r>
          </w:p>
        </w:tc>
        <w:tc>
          <w:tcPr>
            <w:tcW w:w="7562" w:type="dxa"/>
            <w:gridSpan w:val="10"/>
            <w:tcBorders>
              <w:bottom w:val="single" w:color="auto" w:sz="4" w:space="0"/>
            </w:tcBorders>
          </w:tcPr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1、符合认证条件   【  】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2、不符合认证条件 【  】</w:t>
            </w:r>
          </w:p>
          <w:p>
            <w:pPr>
              <w:spacing w:line="600" w:lineRule="atLeast"/>
              <w:ind w:firstLine="5400" w:firstLineChars="22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（盖章）：</w:t>
            </w:r>
          </w:p>
          <w:p>
            <w:pPr>
              <w:spacing w:line="60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spacing w:line="600" w:lineRule="atLeas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填写说明：</w:t>
      </w:r>
    </w:p>
    <w:p>
      <w:pPr>
        <w:widowControl/>
        <w:spacing w:line="300" w:lineRule="exact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1. 填写前请认真阅读填写说明，并参照建议书中各项要求如实填写，要求层次分明，文字精练、准确，不得使用非规范用语，外文词语应注明对应的中文。</w:t>
      </w:r>
    </w:p>
    <w:p>
      <w:pPr>
        <w:spacing w:line="30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2.请用A4纸打印，一式3份。</w:t>
      </w: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海派腔调禅粗黑简2.0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腾祥铁山楷书简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SentyBrush">
    <w:panose1 w:val="03000600000000000000"/>
    <w:charset w:val="00"/>
    <w:family w:val="auto"/>
    <w:pitch w:val="default"/>
    <w:sig w:usb0="80000023" w:usb1="00000002" w:usb2="00000000" w:usb3="00000000" w:csb0="0000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天蝎座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方萌">
    <w:panose1 w:val="02020600040101010101"/>
    <w:charset w:val="86"/>
    <w:family w:val="auto"/>
    <w:pitch w:val="default"/>
    <w:sig w:usb0="A00002BF" w:usb1="18EF7CFA" w:usb2="00000016" w:usb3="00000000" w:csb0="00040003" w:csb1="049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字体管家简行">
    <w:panose1 w:val="00020600040101010101"/>
    <w:charset w:val="86"/>
    <w:family w:val="auto"/>
    <w:pitch w:val="default"/>
    <w:sig w:usb0="A00002BF" w:usb1="18EF7CFA" w:usb2="00000016" w:usb3="00000000" w:csb0="00040003" w:csb1="049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筑紫B丸">
    <w:panose1 w:val="02010600030101010101"/>
    <w:charset w:val="80"/>
    <w:family w:val="auto"/>
    <w:pitch w:val="default"/>
    <w:sig w:usb0="F7FFAEFF" w:usb1="D8DFFFFF" w:usb2="001FFDFF" w:usb3="00000000" w:csb0="6003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F53"/>
    <w:rsid w:val="0D330793"/>
    <w:rsid w:val="31B35CFB"/>
    <w:rsid w:val="437C0F53"/>
    <w:rsid w:val="72481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2019-10-15T06:25:00Z</dcterms:created>
  <dc:creator>周咏琛</dc:creator>
  <cp:lastModifiedBy>周咏琛</cp:lastModifiedBy>
  <dcterms:modified xsi:type="dcterms:W3CDTF">2019-10-15T06:49:13Z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