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C" w:rsidRDefault="00F35BC9" w:rsidP="00F35BC9"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  <w:r w:rsidRPr="00F35BC9">
        <w:rPr>
          <w:rFonts w:ascii="方正小标宋简体" w:eastAsia="方正小标宋简体" w:hint="eastAsia"/>
          <w:sz w:val="42"/>
          <w:szCs w:val="42"/>
        </w:rPr>
        <w:t>东莞市工伤预防项目申请表</w:t>
      </w:r>
    </w:p>
    <w:p w:rsidR="00053584" w:rsidRDefault="00053584" w:rsidP="00053584">
      <w:pPr>
        <w:spacing w:line="400" w:lineRule="exact"/>
        <w:ind w:leftChars="-270" w:left="-1" w:hangingChars="236" w:hanging="566"/>
        <w:jc w:val="left"/>
        <w:rPr>
          <w:rFonts w:asciiTheme="minorEastAsia" w:hAnsiTheme="minorEastAsia"/>
          <w:sz w:val="24"/>
          <w:szCs w:val="24"/>
        </w:rPr>
      </w:pPr>
    </w:p>
    <w:p w:rsidR="00F35BC9" w:rsidRPr="00053584" w:rsidRDefault="00F35BC9" w:rsidP="00053584">
      <w:pPr>
        <w:spacing w:line="400" w:lineRule="exact"/>
        <w:ind w:leftChars="-270" w:left="-1" w:hangingChars="236" w:hanging="566"/>
        <w:jc w:val="left"/>
        <w:rPr>
          <w:rFonts w:asciiTheme="minorEastAsia" w:hAnsiTheme="minorEastAsia"/>
          <w:sz w:val="24"/>
          <w:szCs w:val="24"/>
        </w:rPr>
      </w:pPr>
      <w:r w:rsidRPr="00053584">
        <w:rPr>
          <w:rFonts w:asciiTheme="minorEastAsia" w:hAnsiTheme="minorEastAsia" w:hint="eastAsia"/>
          <w:sz w:val="24"/>
          <w:szCs w:val="24"/>
        </w:rPr>
        <w:t>单位名称</w:t>
      </w:r>
      <w:r w:rsidRPr="00053584">
        <w:rPr>
          <w:rFonts w:asciiTheme="minorEastAsia" w:hAnsiTheme="minorEastAsia"/>
          <w:sz w:val="24"/>
          <w:szCs w:val="24"/>
        </w:rPr>
        <w:t>（盖章）：</w:t>
      </w:r>
      <w:r w:rsidRPr="00053584">
        <w:rPr>
          <w:rFonts w:asciiTheme="minorEastAsia" w:hAnsiTheme="minorEastAsia" w:hint="eastAsia"/>
          <w:sz w:val="24"/>
          <w:szCs w:val="24"/>
        </w:rPr>
        <w:t xml:space="preserve">       </w:t>
      </w:r>
      <w:r w:rsidRPr="00053584">
        <w:rPr>
          <w:rFonts w:asciiTheme="minorEastAsia" w:hAnsiTheme="minorEastAsia"/>
          <w:sz w:val="24"/>
          <w:szCs w:val="24"/>
        </w:rPr>
        <w:t xml:space="preserve">          </w:t>
      </w:r>
      <w:r w:rsidR="00B83361" w:rsidRPr="00053584">
        <w:rPr>
          <w:rFonts w:asciiTheme="minorEastAsia" w:hAnsiTheme="minorEastAsia"/>
          <w:sz w:val="24"/>
          <w:szCs w:val="24"/>
        </w:rPr>
        <w:t xml:space="preserve">      </w:t>
      </w:r>
      <w:r w:rsidRPr="00053584">
        <w:rPr>
          <w:rFonts w:asciiTheme="minorEastAsia" w:hAnsiTheme="minorEastAsia"/>
          <w:sz w:val="24"/>
          <w:szCs w:val="24"/>
        </w:rPr>
        <w:t xml:space="preserve">  </w:t>
      </w:r>
      <w:r w:rsidR="00053584">
        <w:rPr>
          <w:rFonts w:asciiTheme="minorEastAsia" w:hAnsiTheme="minorEastAsia"/>
          <w:sz w:val="24"/>
          <w:szCs w:val="24"/>
        </w:rPr>
        <w:t xml:space="preserve">        </w:t>
      </w:r>
      <w:r w:rsidRPr="00053584">
        <w:rPr>
          <w:rFonts w:asciiTheme="minorEastAsia" w:hAnsiTheme="minorEastAsia" w:hint="eastAsia"/>
          <w:sz w:val="24"/>
          <w:szCs w:val="24"/>
        </w:rPr>
        <w:t>填报</w:t>
      </w:r>
      <w:r w:rsidRPr="00053584">
        <w:rPr>
          <w:rFonts w:asciiTheme="minorEastAsia" w:hAnsiTheme="minorEastAsia"/>
          <w:sz w:val="24"/>
          <w:szCs w:val="24"/>
        </w:rPr>
        <w:t>日期：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1980"/>
        <w:gridCol w:w="3255"/>
        <w:gridCol w:w="1995"/>
        <w:gridCol w:w="3118"/>
      </w:tblGrid>
      <w:tr w:rsidR="00F35BC9" w:rsidRPr="00B83361" w:rsidTr="00FD711C">
        <w:trPr>
          <w:jc w:val="center"/>
        </w:trPr>
        <w:tc>
          <w:tcPr>
            <w:tcW w:w="1980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机构</w:t>
            </w:r>
          </w:p>
        </w:tc>
        <w:tc>
          <w:tcPr>
            <w:tcW w:w="3255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机构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代码</w:t>
            </w:r>
          </w:p>
        </w:tc>
        <w:tc>
          <w:tcPr>
            <w:tcW w:w="3118" w:type="dxa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BC9" w:rsidRPr="00B83361" w:rsidTr="00FD711C">
        <w:trPr>
          <w:jc w:val="center"/>
        </w:trPr>
        <w:tc>
          <w:tcPr>
            <w:tcW w:w="1980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3255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成立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年限</w:t>
            </w:r>
          </w:p>
        </w:tc>
        <w:tc>
          <w:tcPr>
            <w:tcW w:w="3118" w:type="dxa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BC9" w:rsidRPr="00B83361" w:rsidTr="00FD711C">
        <w:trPr>
          <w:jc w:val="center"/>
        </w:trPr>
        <w:tc>
          <w:tcPr>
            <w:tcW w:w="1980" w:type="dxa"/>
            <w:vAlign w:val="center"/>
          </w:tcPr>
          <w:p w:rsidR="00F35BC9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3255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35BC9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行业</w:t>
            </w:r>
          </w:p>
        </w:tc>
        <w:tc>
          <w:tcPr>
            <w:tcW w:w="3118" w:type="dxa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711C" w:rsidRPr="00B83361" w:rsidTr="00FD711C">
        <w:trPr>
          <w:jc w:val="center"/>
        </w:trPr>
        <w:tc>
          <w:tcPr>
            <w:tcW w:w="1980" w:type="dxa"/>
            <w:vAlign w:val="center"/>
          </w:tcPr>
          <w:p w:rsidR="00FD711C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范围</w:t>
            </w:r>
          </w:p>
        </w:tc>
        <w:tc>
          <w:tcPr>
            <w:tcW w:w="3255" w:type="dxa"/>
            <w:vAlign w:val="center"/>
          </w:tcPr>
          <w:p w:rsidR="00FD711C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D711C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宣传和培训相关业务年限</w:t>
            </w:r>
          </w:p>
        </w:tc>
        <w:tc>
          <w:tcPr>
            <w:tcW w:w="3118" w:type="dxa"/>
          </w:tcPr>
          <w:p w:rsidR="00FD711C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711C" w:rsidRPr="00B83361" w:rsidTr="004804AB">
        <w:trPr>
          <w:jc w:val="center"/>
        </w:trPr>
        <w:tc>
          <w:tcPr>
            <w:tcW w:w="1980" w:type="dxa"/>
            <w:vAlign w:val="center"/>
          </w:tcPr>
          <w:p w:rsidR="00FD711C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技术人员结构及数量情况</w:t>
            </w:r>
          </w:p>
        </w:tc>
        <w:tc>
          <w:tcPr>
            <w:tcW w:w="8368" w:type="dxa"/>
            <w:gridSpan w:val="3"/>
            <w:vAlign w:val="center"/>
          </w:tcPr>
          <w:p w:rsidR="00FD711C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BC9" w:rsidRPr="00B83361" w:rsidTr="00FD711C">
        <w:trPr>
          <w:jc w:val="center"/>
        </w:trPr>
        <w:tc>
          <w:tcPr>
            <w:tcW w:w="1980" w:type="dxa"/>
            <w:vAlign w:val="center"/>
          </w:tcPr>
          <w:p w:rsidR="00F35BC9" w:rsidRPr="00B83361" w:rsidRDefault="00FD711C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B83361" w:rsidRPr="00B83361">
              <w:rPr>
                <w:rFonts w:asciiTheme="minorEastAsia" w:hAnsiTheme="minorEastAsia" w:hint="eastAsia"/>
                <w:sz w:val="24"/>
                <w:szCs w:val="24"/>
              </w:rPr>
              <w:t>预算</w:t>
            </w:r>
            <w:r w:rsidR="00B83361" w:rsidRPr="00B83361">
              <w:rPr>
                <w:rFonts w:asciiTheme="minorEastAsia" w:hAnsiTheme="minorEastAsia"/>
                <w:sz w:val="24"/>
                <w:szCs w:val="24"/>
              </w:rPr>
              <w:t>金额</w:t>
            </w:r>
            <w:bookmarkStart w:id="0" w:name="_GoBack"/>
            <w:bookmarkEnd w:id="0"/>
          </w:p>
        </w:tc>
        <w:tc>
          <w:tcPr>
            <w:tcW w:w="3255" w:type="dxa"/>
            <w:vAlign w:val="center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35BC9" w:rsidRPr="00B83361" w:rsidRDefault="00FD711C" w:rsidP="00FD711C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项目计划人数</w:t>
            </w:r>
          </w:p>
        </w:tc>
        <w:tc>
          <w:tcPr>
            <w:tcW w:w="3118" w:type="dxa"/>
          </w:tcPr>
          <w:p w:rsidR="00F35BC9" w:rsidRPr="00B83361" w:rsidRDefault="00F35BC9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361" w:rsidRPr="00B83361" w:rsidTr="00FD711C">
        <w:trPr>
          <w:jc w:val="center"/>
        </w:trPr>
        <w:tc>
          <w:tcPr>
            <w:tcW w:w="1980" w:type="dxa"/>
            <w:vMerge w:val="restart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代表</w:t>
            </w:r>
          </w:p>
        </w:tc>
        <w:tc>
          <w:tcPr>
            <w:tcW w:w="3255" w:type="dxa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及身份证号码</w:t>
            </w:r>
          </w:p>
        </w:tc>
        <w:tc>
          <w:tcPr>
            <w:tcW w:w="1995" w:type="dxa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390" w:rsidRPr="00B83361" w:rsidTr="00FD711C">
        <w:trPr>
          <w:jc w:val="center"/>
        </w:trPr>
        <w:tc>
          <w:tcPr>
            <w:tcW w:w="1980" w:type="dxa"/>
            <w:vMerge/>
            <w:vAlign w:val="center"/>
          </w:tcPr>
          <w:p w:rsidR="00924390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924390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5113" w:type="dxa"/>
            <w:gridSpan w:val="2"/>
          </w:tcPr>
          <w:p w:rsidR="00924390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361" w:rsidRPr="00B83361" w:rsidTr="00FD711C">
        <w:trPr>
          <w:jc w:val="center"/>
        </w:trPr>
        <w:tc>
          <w:tcPr>
            <w:tcW w:w="1980" w:type="dxa"/>
            <w:vMerge w:val="restart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3255" w:type="dxa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及身份证号码</w:t>
            </w:r>
          </w:p>
        </w:tc>
        <w:tc>
          <w:tcPr>
            <w:tcW w:w="1995" w:type="dxa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390" w:rsidRPr="00B83361" w:rsidTr="00FD711C">
        <w:trPr>
          <w:jc w:val="center"/>
        </w:trPr>
        <w:tc>
          <w:tcPr>
            <w:tcW w:w="1980" w:type="dxa"/>
            <w:vMerge/>
          </w:tcPr>
          <w:p w:rsidR="00924390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924390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5113" w:type="dxa"/>
            <w:gridSpan w:val="2"/>
          </w:tcPr>
          <w:p w:rsidR="00924390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361" w:rsidRPr="00B83361" w:rsidTr="00FD7463">
        <w:trPr>
          <w:trHeight w:val="601"/>
          <w:jc w:val="center"/>
        </w:trPr>
        <w:tc>
          <w:tcPr>
            <w:tcW w:w="1980" w:type="dxa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项目理由</w:t>
            </w:r>
          </w:p>
        </w:tc>
        <w:tc>
          <w:tcPr>
            <w:tcW w:w="8368" w:type="dxa"/>
            <w:gridSpan w:val="3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CDF" w:rsidRPr="00B83361" w:rsidTr="00FD711C">
        <w:trPr>
          <w:trHeight w:val="1068"/>
          <w:jc w:val="center"/>
        </w:trPr>
        <w:tc>
          <w:tcPr>
            <w:tcW w:w="1980" w:type="dxa"/>
          </w:tcPr>
          <w:p w:rsidR="00CC1CDF" w:rsidRPr="00B83361" w:rsidRDefault="00CC1CDF" w:rsidP="00CC1C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实施方式</w:t>
            </w:r>
            <w:r w:rsidRPr="00CC1CDF">
              <w:rPr>
                <w:rFonts w:ascii="黑体" w:eastAsia="黑体" w:hAnsi="黑体"/>
                <w:szCs w:val="21"/>
              </w:rPr>
              <w:t>（请在对应方式</w:t>
            </w:r>
            <w:r w:rsidRPr="00CC1CDF">
              <w:rPr>
                <w:rFonts w:ascii="黑体" w:eastAsia="黑体" w:hAnsi="黑体" w:hint="eastAsia"/>
                <w:szCs w:val="21"/>
              </w:rPr>
              <w:t>前方</w:t>
            </w:r>
            <w:r w:rsidRPr="00CC1CDF">
              <w:rPr>
                <w:rFonts w:ascii="黑体" w:eastAsia="黑体" w:hAnsi="黑体"/>
                <w:szCs w:val="21"/>
              </w:rPr>
              <w:t>打</w:t>
            </w:r>
            <w:r w:rsidRPr="00CC1CDF">
              <w:rPr>
                <w:rFonts w:ascii="黑体" w:eastAsia="黑体" w:hAnsi="黑体" w:hint="eastAsia"/>
                <w:szCs w:val="21"/>
              </w:rPr>
              <w:t>钩</w:t>
            </w:r>
          </w:p>
        </w:tc>
        <w:tc>
          <w:tcPr>
            <w:tcW w:w="3255" w:type="dxa"/>
            <w:vAlign w:val="center"/>
          </w:tcPr>
          <w:p w:rsidR="00CC1CDF" w:rsidRDefault="00CC1CDF" w:rsidP="00CC1C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机构</w:t>
            </w: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直接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实施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； </w:t>
            </w:r>
          </w:p>
          <w:p w:rsidR="00CC1CDF" w:rsidRPr="00B83361" w:rsidRDefault="00CC1CDF" w:rsidP="00CC1CDF">
            <w:pPr>
              <w:spacing w:line="3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委托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第三方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机构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实施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</w:tc>
        <w:tc>
          <w:tcPr>
            <w:tcW w:w="1995" w:type="dxa"/>
            <w:vAlign w:val="center"/>
          </w:tcPr>
          <w:p w:rsidR="00CC1CDF" w:rsidRDefault="00CC1CDF" w:rsidP="00CC1CD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>
              <w:rPr>
                <w:rFonts w:asciiTheme="minorEastAsia" w:hAnsiTheme="minorEastAsia"/>
                <w:sz w:val="24"/>
                <w:szCs w:val="24"/>
              </w:rPr>
              <w:t>方式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CC1CDF" w:rsidRPr="00CC1CDF" w:rsidRDefault="00CC1CDF" w:rsidP="00CC1CDF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 w:rsidRPr="00CC1CDF">
              <w:rPr>
                <w:rFonts w:ascii="黑体" w:eastAsia="黑体" w:hAnsi="黑体" w:hint="eastAsia"/>
                <w:szCs w:val="21"/>
              </w:rPr>
              <w:t>（请在对应</w:t>
            </w:r>
            <w:r w:rsidRPr="00CC1CDF">
              <w:rPr>
                <w:rFonts w:ascii="黑体" w:eastAsia="黑体" w:hAnsi="黑体"/>
                <w:szCs w:val="21"/>
              </w:rPr>
              <w:t>方式前方打钩）</w:t>
            </w:r>
          </w:p>
        </w:tc>
        <w:tc>
          <w:tcPr>
            <w:tcW w:w="3118" w:type="dxa"/>
            <w:vAlign w:val="center"/>
          </w:tcPr>
          <w:p w:rsidR="00CC1CDF" w:rsidRDefault="00CC1CDF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□线下、</w:t>
            </w:r>
            <w:r>
              <w:rPr>
                <w:rFonts w:asciiTheme="minorEastAsia" w:hAnsiTheme="minorEastAsia"/>
                <w:sz w:val="24"/>
                <w:szCs w:val="24"/>
              </w:rPr>
              <w:t>线上相结合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CC1CDF" w:rsidRDefault="00CC1CDF" w:rsidP="00CC1C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□仅</w:t>
            </w:r>
            <w:r>
              <w:rPr>
                <w:rFonts w:asciiTheme="minorEastAsia" w:hAnsiTheme="minorEastAsia"/>
                <w:sz w:val="24"/>
                <w:szCs w:val="24"/>
              </w:rPr>
              <w:t>线下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CC1CDF" w:rsidRPr="00CC1CDF" w:rsidRDefault="00CC1CDF" w:rsidP="00CC1CDF">
            <w:pPr>
              <w:spacing w:line="3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□仅</w:t>
            </w:r>
            <w:r>
              <w:rPr>
                <w:rFonts w:asciiTheme="minorEastAsia" w:hAnsiTheme="minorEastAsia"/>
                <w:sz w:val="24"/>
                <w:szCs w:val="24"/>
              </w:rPr>
              <w:t>线上；</w:t>
            </w:r>
          </w:p>
        </w:tc>
      </w:tr>
      <w:tr w:rsidR="00B83361" w:rsidRPr="00B83361" w:rsidTr="00FD7463">
        <w:trPr>
          <w:trHeight w:val="643"/>
          <w:jc w:val="center"/>
        </w:trPr>
        <w:tc>
          <w:tcPr>
            <w:tcW w:w="1980" w:type="dxa"/>
            <w:vAlign w:val="center"/>
          </w:tcPr>
          <w:p w:rsidR="00B83361" w:rsidRPr="00B83361" w:rsidRDefault="00924390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B83361" w:rsidRPr="00B83361">
              <w:rPr>
                <w:rFonts w:asciiTheme="minorEastAsia" w:hAnsiTheme="minorEastAsia" w:hint="eastAsia"/>
                <w:sz w:val="24"/>
                <w:szCs w:val="24"/>
              </w:rPr>
              <w:t>服务</w:t>
            </w:r>
            <w:r w:rsidR="00B83361" w:rsidRPr="00B83361">
              <w:rPr>
                <w:rFonts w:asciiTheme="minorEastAsia" w:hAnsiTheme="minorEastAsia"/>
                <w:sz w:val="24"/>
                <w:szCs w:val="24"/>
              </w:rPr>
              <w:t>范围和对象</w:t>
            </w:r>
          </w:p>
        </w:tc>
        <w:tc>
          <w:tcPr>
            <w:tcW w:w="8368" w:type="dxa"/>
            <w:gridSpan w:val="3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361" w:rsidRPr="00B83361" w:rsidTr="00FD7463">
        <w:trPr>
          <w:trHeight w:val="905"/>
          <w:jc w:val="center"/>
        </w:trPr>
        <w:tc>
          <w:tcPr>
            <w:tcW w:w="1980" w:type="dxa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绩效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8368" w:type="dxa"/>
            <w:gridSpan w:val="3"/>
          </w:tcPr>
          <w:p w:rsidR="00FD7463" w:rsidRPr="00FD7463" w:rsidRDefault="00FD7463" w:rsidP="00FD7463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按照《暂行</w:t>
            </w:r>
            <w:r>
              <w:rPr>
                <w:rFonts w:asciiTheme="minorEastAsia" w:hAnsiTheme="minorEastAsia"/>
                <w:sz w:val="24"/>
                <w:szCs w:val="24"/>
              </w:rPr>
              <w:t>办法》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须</w:t>
            </w:r>
            <w:r>
              <w:rPr>
                <w:rFonts w:asciiTheme="minorEastAsia" w:hAnsiTheme="minorEastAsia"/>
                <w:sz w:val="24"/>
                <w:szCs w:val="24"/>
              </w:rPr>
              <w:t>按时完成培训项目方案工作内容，且达到以下标准：</w:t>
            </w:r>
          </w:p>
          <w:p w:rsidR="00B83361" w:rsidRPr="00FD7463" w:rsidRDefault="00FD7463" w:rsidP="00FD7463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D7463">
              <w:rPr>
                <w:rFonts w:asciiTheme="minorEastAsia" w:hAnsiTheme="minorEastAsia" w:hint="eastAsia"/>
                <w:sz w:val="24"/>
                <w:szCs w:val="24"/>
              </w:rPr>
              <w:t>受益</w:t>
            </w:r>
            <w:r w:rsidRPr="00FD7463">
              <w:rPr>
                <w:rFonts w:asciiTheme="minorEastAsia" w:hAnsiTheme="minorEastAsia"/>
                <w:sz w:val="24"/>
                <w:szCs w:val="24"/>
              </w:rPr>
              <w:t>企业</w:t>
            </w:r>
            <w:r w:rsidRPr="00FD7463"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Pr="00FD7463">
              <w:rPr>
                <w:rFonts w:asciiTheme="minorEastAsia" w:hAnsiTheme="minorEastAsia"/>
                <w:sz w:val="24"/>
                <w:szCs w:val="24"/>
              </w:rPr>
              <w:t>职工满意率大于</w:t>
            </w:r>
            <w:r w:rsidRPr="00FD7463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  <w:r w:rsidRPr="00FD7463">
              <w:rPr>
                <w:rFonts w:asciiTheme="minorEastAsia" w:hAnsiTheme="minorEastAsia"/>
                <w:sz w:val="24"/>
                <w:szCs w:val="24"/>
              </w:rPr>
              <w:t>%，培训对象的知识、信念和行为分值提高大于</w:t>
            </w:r>
            <w:r w:rsidRPr="00FD7463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FD7463">
              <w:rPr>
                <w:rFonts w:asciiTheme="minorEastAsia" w:hAnsiTheme="minorEastAsia"/>
                <w:sz w:val="24"/>
                <w:szCs w:val="24"/>
              </w:rPr>
              <w:t>%</w:t>
            </w:r>
            <w:r w:rsidRPr="00FD7463">
              <w:rPr>
                <w:rFonts w:asciiTheme="minorEastAsia" w:hAnsiTheme="minorEastAsia" w:hint="eastAsia"/>
                <w:sz w:val="24"/>
                <w:szCs w:val="24"/>
              </w:rPr>
              <w:t xml:space="preserve">； </w:t>
            </w:r>
          </w:p>
          <w:p w:rsidR="00FD7463" w:rsidRPr="00FD7463" w:rsidRDefault="00FD7463" w:rsidP="00FD7463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  <w:r>
              <w:rPr>
                <w:rFonts w:asciiTheme="minorEastAsia" w:hAnsiTheme="minorEastAsia"/>
                <w:sz w:val="24"/>
                <w:szCs w:val="24"/>
              </w:rPr>
              <w:t>后跟踪回访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6个月。</w:t>
            </w:r>
          </w:p>
        </w:tc>
      </w:tr>
      <w:tr w:rsidR="00B83361" w:rsidRPr="00B83361" w:rsidTr="00924390">
        <w:trPr>
          <w:trHeight w:val="1263"/>
          <w:jc w:val="center"/>
        </w:trPr>
        <w:tc>
          <w:tcPr>
            <w:tcW w:w="1980" w:type="dxa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8368" w:type="dxa"/>
            <w:gridSpan w:val="3"/>
            <w:vAlign w:val="bottom"/>
          </w:tcPr>
          <w:p w:rsid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</w:t>
            </w:r>
            <w:r w:rsidR="000D1730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年 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B83361" w:rsidRPr="00B83361" w:rsidTr="00924390">
        <w:trPr>
          <w:trHeight w:val="1253"/>
          <w:jc w:val="center"/>
        </w:trPr>
        <w:tc>
          <w:tcPr>
            <w:tcW w:w="1980" w:type="dxa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专家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评委会意见</w:t>
            </w:r>
          </w:p>
        </w:tc>
        <w:tc>
          <w:tcPr>
            <w:tcW w:w="8368" w:type="dxa"/>
            <w:gridSpan w:val="3"/>
            <w:vAlign w:val="bottom"/>
          </w:tcPr>
          <w:p w:rsid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D1730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B83361" w:rsidRPr="00B83361" w:rsidTr="00924390">
        <w:trPr>
          <w:trHeight w:val="1265"/>
          <w:jc w:val="center"/>
        </w:trPr>
        <w:tc>
          <w:tcPr>
            <w:tcW w:w="1980" w:type="dxa"/>
            <w:vAlign w:val="center"/>
          </w:tcPr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工伤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预防联</w:t>
            </w:r>
            <w:r w:rsidRPr="00B83361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  <w:r w:rsidRPr="00B83361">
              <w:rPr>
                <w:rFonts w:asciiTheme="minorEastAsia" w:hAnsiTheme="minorEastAsia"/>
                <w:sz w:val="24"/>
                <w:szCs w:val="24"/>
              </w:rPr>
              <w:t>会意见</w:t>
            </w:r>
          </w:p>
        </w:tc>
        <w:tc>
          <w:tcPr>
            <w:tcW w:w="8368" w:type="dxa"/>
            <w:gridSpan w:val="3"/>
            <w:vAlign w:val="bottom"/>
          </w:tcPr>
          <w:p w:rsid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361" w:rsidRPr="00B83361" w:rsidRDefault="00B83361" w:rsidP="00B8336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D1730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35BC9" w:rsidRPr="00F35BC9" w:rsidRDefault="00F35BC9" w:rsidP="000D1730">
      <w:pPr>
        <w:spacing w:line="600" w:lineRule="exact"/>
        <w:rPr>
          <w:rFonts w:asciiTheme="minorEastAsia" w:hAnsiTheme="minorEastAsia"/>
          <w:sz w:val="28"/>
          <w:szCs w:val="28"/>
        </w:rPr>
      </w:pPr>
    </w:p>
    <w:sectPr w:rsidR="00F35BC9" w:rsidRPr="00F35BC9" w:rsidSect="00924390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BE" w:rsidRDefault="00BA31BE"/>
  </w:endnote>
  <w:endnote w:type="continuationSeparator" w:id="0">
    <w:p w:rsidR="00BA31BE" w:rsidRDefault="00BA3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BE" w:rsidRDefault="00BA31BE"/>
  </w:footnote>
  <w:footnote w:type="continuationSeparator" w:id="0">
    <w:p w:rsidR="00BA31BE" w:rsidRDefault="00BA3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779A"/>
    <w:multiLevelType w:val="hybridMultilevel"/>
    <w:tmpl w:val="4ACA78A0"/>
    <w:lvl w:ilvl="0" w:tplc="D41CC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C9"/>
    <w:rsid w:val="00053584"/>
    <w:rsid w:val="000D1730"/>
    <w:rsid w:val="002B0CD6"/>
    <w:rsid w:val="005F2A56"/>
    <w:rsid w:val="006B022E"/>
    <w:rsid w:val="00924390"/>
    <w:rsid w:val="009B02E1"/>
    <w:rsid w:val="009C4C6F"/>
    <w:rsid w:val="00A062D4"/>
    <w:rsid w:val="00B83361"/>
    <w:rsid w:val="00BA31BE"/>
    <w:rsid w:val="00CC1CDF"/>
    <w:rsid w:val="00DF3386"/>
    <w:rsid w:val="00F35BC9"/>
    <w:rsid w:val="00FD711C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50673-1E75-485D-B498-5DDF3AA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6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F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2A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2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东莞市社会保障局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王燕凤</dc:creator>
  <cp:keywords/>
  <dc:description/>
  <cp:lastModifiedBy>王燕凤</cp:lastModifiedBy>
  <cp:revision>2</cp:revision>
  <dcterms:created xsi:type="dcterms:W3CDTF">2020-09-29T01:52:00Z</dcterms:created>
  <dcterms:modified xsi:type="dcterms:W3CDTF">2020-09-29T01:52:00Z</dcterms:modified>
</cp:coreProperties>
</file>