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eastAsia="zh-CN" w:bidi="ar-SA"/>
        </w:rPr>
        <w:t>企业职工基本养老保险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bidi="ar-SA"/>
        </w:rPr>
        <w:t>单位社会保险信息记录及变更表</w:t>
      </w:r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单位代码：                          　     单位全称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公章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申请类型：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u w:val="none"/>
          <w:lang w:bidi="ar-SA"/>
        </w:rPr>
        <w:t>□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  <w:t xml:space="preserve">1、新单位信息记录          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u w:val="none"/>
          <w:lang w:bidi="ar-SA"/>
        </w:rPr>
        <w:t>□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  <w:t xml:space="preserve">2、单位信息变更                 </w:t>
      </w:r>
    </w:p>
    <w:tbl>
      <w:tblPr>
        <w:tblStyle w:val="4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68"/>
        <w:gridCol w:w="1724"/>
        <w:gridCol w:w="316"/>
        <w:gridCol w:w="1178"/>
        <w:gridCol w:w="1184"/>
        <w:gridCol w:w="257"/>
        <w:gridCol w:w="1232"/>
        <w:gridCol w:w="1346"/>
        <w:gridCol w:w="683"/>
        <w:gridCol w:w="13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新单位信息栏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主管部门名称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隶属关系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单位经办人姓名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单位经办部门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开户银行信息</w:t>
            </w:r>
          </w:p>
        </w:tc>
        <w:tc>
          <w:tcPr>
            <w:tcW w:w="5891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□社会保险资金专用账户 □社会保险资金结算账户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委托授权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征收社保费银行信息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银行交换行号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支付社保待遇银行信息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银行交换行号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开户银行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开户银行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开户户名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开户户名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开户账号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开户账号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信息变更栏</w:t>
            </w: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信息项目</w:t>
            </w: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变更前信息</w:t>
            </w: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变更后信息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说明</w:t>
            </w:r>
          </w:p>
        </w:tc>
        <w:tc>
          <w:tcPr>
            <w:tcW w:w="12566" w:type="dxa"/>
            <w:gridSpan w:val="1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委托授权是指单位是否同意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以自动转账的方式划转社会保险资金、接收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拨付的一次性待遇和收缴单位历年欠费。</w:t>
            </w:r>
          </w:p>
        </w:tc>
      </w:tr>
    </w:tbl>
    <w:p>
      <w:pPr>
        <w:jc w:val="right"/>
        <w:rPr>
          <w:rFonts w:hint="eastAsia" w:eastAsia="仿宋_GB2312"/>
          <w:lang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u w:val="none"/>
        </w:rPr>
        <w:t>广东省社会保险基金管理局</w:t>
      </w:r>
      <w:r>
        <w:rPr>
          <w:rFonts w:hint="eastAsia" w:cs="Times New Roman"/>
          <w:color w:val="auto"/>
          <w:sz w:val="21"/>
          <w:szCs w:val="21"/>
          <w:highlight w:val="none"/>
          <w:u w:val="none"/>
          <w:lang w:eastAsia="zh-CN"/>
        </w:rPr>
        <w:t>制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0DFF"/>
    <w:rsid w:val="014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2024-09-24T01:30:00Z</dcterms:created>
  <dc:creator>张敏智</dc:creator>
  <cp:lastModifiedBy>张敏智</cp:lastModifiedBy>
  <dcterms:modified xsi:type="dcterms:W3CDTF">2024-09-24T01:35:14Z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592CB1F7BDC545079A55ADFD6794E655</vt:lpwstr>
  </property>
</Properties>
</file>