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053073C">
      <w:pPr>
        <w:pStyle w:val="style0"/>
        <w:adjustRightInd w:val="false"/>
        <w:snapToGrid w:val="false"/>
        <w:spacing w:lineRule="exact" w:line="600"/>
        <w:jc w:val="both"/>
        <w:rPr>
          <w:rFonts w:ascii="黑体" w:cs="黑体" w:eastAsia="黑体" w:hAnsi="黑体" w:hint="eastAsia"/>
          <w:bCs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Cs/>
          <w:sz w:val="32"/>
          <w:szCs w:val="32"/>
          <w:lang w:val="en-US" w:eastAsia="zh-CN"/>
        </w:rPr>
        <w:t>附件</w:t>
      </w:r>
    </w:p>
    <w:p w14:paraId="52CBAC61">
      <w:pPr>
        <w:pStyle w:val="style0"/>
        <w:adjustRightInd w:val="false"/>
        <w:snapToGrid w:val="false"/>
        <w:spacing w:lineRule="exact" w:line="600"/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各人</w:t>
      </w:r>
      <w:bookmarkStart w:id="0" w:name="_GoBack"/>
      <w:bookmarkEnd w:id="0"/>
      <w:r>
        <w:rPr>
          <w:rFonts w:eastAsia="方正小标宋简体" w:hint="eastAsia"/>
          <w:bCs/>
          <w:sz w:val="44"/>
          <w:szCs w:val="44"/>
        </w:rPr>
        <w:t>社分局（松山湖党</w:t>
      </w:r>
      <w:r>
        <w:rPr>
          <w:rFonts w:eastAsia="方正小标宋简体" w:hint="eastAsia"/>
          <w:bCs/>
          <w:sz w:val="44"/>
          <w:szCs w:val="44"/>
          <w:lang w:val="en-US" w:eastAsia="zh-CN"/>
        </w:rPr>
        <w:t>建</w:t>
      </w:r>
      <w:r>
        <w:rPr>
          <w:rFonts w:eastAsia="方正小标宋简体" w:hint="eastAsia"/>
          <w:bCs/>
          <w:sz w:val="44"/>
          <w:szCs w:val="44"/>
        </w:rPr>
        <w:t>办）咨询电话</w:t>
      </w:r>
    </w:p>
    <w:tbl>
      <w:tblPr>
        <w:tblStyle w:val="style105"/>
        <w:tblpPr w:leftFromText="180" w:rightFromText="180" w:topFromText="0" w:bottomFromText="0" w:vertAnchor="text" w:horzAnchor="page" w:tblpX="1860" w:tblpY="380"/>
        <w:tblOverlap w:val="never"/>
        <w:tblW w:w="8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2321"/>
        <w:gridCol w:w="567"/>
        <w:gridCol w:w="1278"/>
        <w:gridCol w:w="2538"/>
      </w:tblGrid>
      <w:tr w14:paraId="2333C320">
        <w:trPr>
          <w:trHeight w:val="85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CB6C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CBC5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镇街</w:t>
            </w:r>
          </w:p>
          <w:p w14:paraId="5D0B3FC0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rFonts w:eastAsia="仿宋_GB2312" w:hint="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5382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B38B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9C45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镇街</w:t>
            </w:r>
          </w:p>
          <w:p w14:paraId="76648D1F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81A8">
            <w:pPr>
              <w:pStyle w:val="style0"/>
              <w:widowControl/>
              <w:adjustRightInd w:val="false"/>
              <w:snapToGrid w:val="false"/>
              <w:spacing w:lineRule="exact" w:line="600"/>
              <w:jc w:val="center"/>
              <w:textAlignment w:va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 w14:paraId="3A20D092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74F9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3FD5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莞城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AC43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22385687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4DA6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ABF3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大岭山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37088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85619977</w:t>
            </w:r>
          </w:p>
        </w:tc>
      </w:tr>
      <w:tr w14:paraId="0A35DBD8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F9A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8344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石龙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883A5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86119832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36C6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F7B7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大朗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FDA48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83204567</w:t>
            </w:r>
          </w:p>
        </w:tc>
      </w:tr>
      <w:tr w14:paraId="70F18637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9F38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188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虎门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71165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82894763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3BAA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B8DC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黄江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48A11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83606801</w:t>
            </w:r>
          </w:p>
        </w:tc>
      </w:tr>
      <w:tr w14:paraId="5AAEB8C3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D63A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5ECB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东城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23EA1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23398921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78C3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953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樟木头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C8BD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87123986</w:t>
            </w:r>
          </w:p>
        </w:tc>
      </w:tr>
      <w:tr w14:paraId="314A42E9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E701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0D39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万江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900EC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22189613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46E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1990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凤岗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481F4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82610100</w:t>
            </w:r>
          </w:p>
        </w:tc>
      </w:tr>
      <w:tr w14:paraId="5EDACB2F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B33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401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南城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A9CA2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22901677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D59B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8496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塘厦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D29D6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82076629</w:t>
            </w:r>
          </w:p>
        </w:tc>
      </w:tr>
      <w:tr w14:paraId="3358A22B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BF1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8ABC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中堂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027EA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81200230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F8C7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A9A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谢岗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D6BAD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87688086</w:t>
            </w:r>
          </w:p>
        </w:tc>
      </w:tr>
      <w:tr w14:paraId="2B765576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08A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2333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望牛墩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73E82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88511972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D90C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5058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清溪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AEF2C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87316333</w:t>
            </w:r>
          </w:p>
        </w:tc>
      </w:tr>
      <w:tr w14:paraId="5D1D02CC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5E9D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A990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麻涌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8F551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88226282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15D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BFA3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常平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3AFD2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81088180</w:t>
            </w:r>
          </w:p>
        </w:tc>
      </w:tr>
      <w:tr w14:paraId="5C24B618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4186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7D5B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石碣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F76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86328603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1C0A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86B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桥头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B226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83421128</w:t>
            </w:r>
          </w:p>
        </w:tc>
      </w:tr>
      <w:tr w14:paraId="17D799C4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9249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ACA6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高埗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E23A2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88876233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FB0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35E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横沥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ED03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81018136</w:t>
            </w:r>
          </w:p>
        </w:tc>
      </w:tr>
      <w:tr w14:paraId="5C0DE055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35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FBB5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洪梅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0316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81213323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51A2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7351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东坑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9BE7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89300378</w:t>
            </w:r>
          </w:p>
        </w:tc>
      </w:tr>
      <w:tr w14:paraId="506B74C2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00B0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1150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道滘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41EC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88837779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782A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A6F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企石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73FE8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86738082/86668419</w:t>
            </w:r>
          </w:p>
        </w:tc>
      </w:tr>
      <w:tr w14:paraId="44FFE1A3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946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9141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厚街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447C0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85</w:t>
            </w:r>
            <w:r>
              <w:rPr>
                <w:rFonts w:hint="default"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30601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621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2324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石排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6FAC9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86516955</w:t>
            </w:r>
          </w:p>
        </w:tc>
      </w:tr>
      <w:tr w14:paraId="2D6977F8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0448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FE5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沙田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B4F89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88687292转835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307C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C64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茶山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3A68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86417876</w:t>
            </w:r>
          </w:p>
        </w:tc>
      </w:tr>
      <w:tr w14:paraId="38E94DD3">
        <w:tblPrEx/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2B87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A9FE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长安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C47D9">
            <w:pPr>
              <w:pStyle w:val="style0"/>
              <w:widowControl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w w:val="95"/>
                <w:sz w:val="28"/>
                <w:szCs w:val="28"/>
              </w:rPr>
              <w:t>8188117转310/311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09C0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43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松山湖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62293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22893827</w:t>
            </w:r>
          </w:p>
        </w:tc>
      </w:tr>
      <w:tr w14:paraId="4289B07F">
        <w:tblPrEx/>
        <w:trPr>
          <w:trHeight w:val="43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6B1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6B6F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寮步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B861A">
            <w:pPr>
              <w:pStyle w:val="style0"/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83218325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441D4"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E2632">
            <w:pPr>
              <w:pStyle w:val="style0"/>
              <w:jc w:val="center"/>
              <w:rPr>
                <w:color w:val="000000"/>
                <w:sz w:val="22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C579C">
            <w:pPr>
              <w:pStyle w:val="style0"/>
              <w:jc w:val="center"/>
              <w:rPr>
                <w:color w:val="000000"/>
                <w:sz w:val="22"/>
              </w:rPr>
            </w:pPr>
          </w:p>
        </w:tc>
      </w:tr>
    </w:tbl>
    <w:p w14:paraId="3744D426">
      <w:pPr>
        <w:pStyle w:val="style0"/>
        <w:adjustRightInd w:val="false"/>
        <w:snapToGrid w:val="false"/>
        <w:spacing w:lineRule="exact" w:line="600"/>
        <w:rPr>
          <w:snapToGrid w:val="false"/>
          <w:kern w:val="0"/>
          <w:szCs w:val="32"/>
        </w:rPr>
      </w:pPr>
    </w:p>
    <w:sectPr>
      <w:footerReference w:type="even" r:id="rId2"/>
      <w:footerReference w:type="default" r:id="rId3"/>
      <w:pgSz w:w="11906" w:h="16838" w:orient="portrait"/>
      <w:pgMar w:top="1440" w:right="1797" w:bottom="1440" w:left="1797" w:header="851" w:footer="992" w:gutter="0"/>
      <w:cols w:space="708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0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5076DF6">
    <w:pPr>
      <w:pStyle w:val="style32"/>
      <w:framePr w:wrap="around" w:hAnchor="margin" w:vAnchor="text" w:xAlign="outside" w:y="1"/>
      <w:rPr>
        <w:sz w:val="24"/>
        <w:szCs w:val="24"/>
      </w:rPr>
    </w:pPr>
    <w:r>
      <w:rPr>
        <w:rStyle w:val="style41"/>
        <w:rFonts w:hint="eastAsia"/>
        <w:sz w:val="24"/>
        <w:szCs w:val="24"/>
      </w:rPr>
      <w:t>—</w:t>
    </w:r>
    <w:r>
      <w:rPr>
        <w:rStyle w:val="style41"/>
        <w:szCs w:val="28"/>
      </w:rPr>
      <w:fldChar w:fldCharType="begin"/>
    </w:r>
    <w:r>
      <w:rPr>
        <w:rStyle w:val="style41"/>
        <w:szCs w:val="28"/>
      </w:rPr>
      <w:instrText xml:space="preserve">PAGE  </w:instrText>
    </w:r>
    <w:r>
      <w:rPr>
        <w:rStyle w:val="style41"/>
        <w:szCs w:val="28"/>
      </w:rPr>
      <w:fldChar w:fldCharType="separate"/>
    </w:r>
    <w:r>
      <w:rPr>
        <w:rStyle w:val="style41"/>
        <w:szCs w:val="28"/>
      </w:rPr>
      <w:t>2</w:t>
    </w:r>
    <w:r>
      <w:rPr>
        <w:rStyle w:val="style41"/>
        <w:szCs w:val="28"/>
      </w:rPr>
      <w:fldChar w:fldCharType="end"/>
    </w:r>
    <w:r>
      <w:rPr>
        <w:rStyle w:val="style41"/>
        <w:rFonts w:hint="eastAsia"/>
        <w:sz w:val="24"/>
        <w:szCs w:val="24"/>
      </w:rPr>
      <w:t>—</w:t>
    </w:r>
  </w:p>
  <w:p w14:paraId="79123F6B">
    <w:pPr>
      <w:pStyle w:val="style32"/>
      <w:ind w:right="360" w:firstLine="360"/>
      <w:jc w:val="both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D5B0021">
    <w:pPr>
      <w:pStyle w:val="style32"/>
      <w:framePr w:wrap="around" w:hAnchor="margin" w:vAnchor="text" w:xAlign="outside" w:y="1"/>
      <w:rPr/>
    </w:pPr>
    <w:r>
      <w:rPr>
        <w:rStyle w:val="style41"/>
        <w:rFonts w:hint="eastAsia"/>
        <w:sz w:val="24"/>
        <w:szCs w:val="24"/>
      </w:rPr>
      <w:t>—</w:t>
    </w: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</w:rPr>
      <w:t>3</w:t>
    </w:r>
    <w:r>
      <w:rPr>
        <w:rStyle w:val="style41"/>
      </w:rPr>
      <w:fldChar w:fldCharType="end"/>
    </w:r>
    <w:r>
      <w:rPr>
        <w:rStyle w:val="style41"/>
        <w:rFonts w:hint="eastAsia"/>
        <w:sz w:val="24"/>
        <w:szCs w:val="24"/>
      </w:rPr>
      <w:t>—</w:t>
    </w:r>
  </w:p>
  <w:p w14:paraId="3720C6F5">
    <w:pPr>
      <w:pStyle w:val="style32"/>
      <w:ind w:right="360" w:firstLine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B"/>
    <w:lvl w:ilvl="0">
      <w:start w:val="1"/>
      <w:numFmt w:val="none"/>
      <w:pStyle w:val="style1"/>
      <w:suff w:val="nothing"/>
      <w:lvlText w:val=""/>
      <w:lvlJc w:val="left"/>
      <w:pPr/>
    </w:lvl>
    <w:lvl w:ilvl="1">
      <w:start w:val="0"/>
      <w:numFmt w:val="decimal"/>
      <w:pStyle w:val="style2"/>
      <w:lvlText w:val="%2"/>
      <w:lvlJc w:val="left"/>
      <w:pPr/>
      <w:rPr>
        <w:rFonts w:ascii="宋体" w:eastAsia="宋体" w:hint="eastAsia"/>
      </w:rPr>
    </w:lvl>
    <w:lvl w:ilvl="2">
      <w:start w:val="0"/>
      <w:numFmt w:val="decimal"/>
      <w:pStyle w:val="style3"/>
      <w:lvlText w:val="%3"/>
      <w:lvlJc w:val="left"/>
      <w:pPr/>
      <w:rPr>
        <w:rFonts w:ascii="宋体" w:eastAsia="宋体" w:hint="eastAsia"/>
      </w:rPr>
    </w:lvl>
    <w:lvl w:ilvl="3">
      <w:start w:val="0"/>
      <w:numFmt w:val="decimal"/>
      <w:pStyle w:val="style4"/>
      <w:lvlText w:val="%4"/>
      <w:lvlJc w:val="left"/>
      <w:pPr/>
      <w:rPr>
        <w:rFonts w:ascii="宋体" w:eastAsia="宋体" w:hint="eastAsia"/>
      </w:rPr>
    </w:lvl>
    <w:lvl w:ilvl="4">
      <w:start w:val="0"/>
      <w:numFmt w:val="decimal"/>
      <w:pStyle w:val="style5"/>
      <w:lvlText w:val="%5"/>
      <w:lvlJc w:val="left"/>
      <w:pPr/>
      <w:rPr>
        <w:rFonts w:ascii="宋体" w:eastAsia="宋体" w:hint="eastAsia"/>
      </w:rPr>
    </w:lvl>
    <w:lvl w:ilvl="5">
      <w:start w:val="0"/>
      <w:numFmt w:val="decimal"/>
      <w:pStyle w:val="style6"/>
      <w:lvlText w:val="%6"/>
      <w:lvlJc w:val="left"/>
      <w:pPr/>
      <w:rPr>
        <w:rFonts w:ascii="宋体" w:eastAsia="宋体" w:hint="eastAsia"/>
      </w:rPr>
    </w:lvl>
    <w:lvl w:ilvl="6">
      <w:start w:val="0"/>
      <w:numFmt w:val="decimal"/>
      <w:pStyle w:val="style7"/>
      <w:lvlText w:val="%7"/>
      <w:lvlJc w:val="left"/>
      <w:pPr/>
      <w:rPr>
        <w:rFonts w:ascii="宋体" w:eastAsia="宋体" w:hint="eastAsia"/>
      </w:rPr>
    </w:lvl>
    <w:lvl w:ilvl="7">
      <w:start w:val="0"/>
      <w:numFmt w:val="decimal"/>
      <w:pStyle w:val="style8"/>
      <w:lvlText w:val="%8"/>
      <w:lvlJc w:val="left"/>
      <w:pPr/>
      <w:rPr>
        <w:rFonts w:ascii="宋体" w:eastAsia="宋体" w:hint="eastAsia"/>
      </w:rPr>
    </w:lvl>
    <w:lvl w:ilvl="8">
      <w:start w:val="0"/>
      <w:numFmt w:val="decimal"/>
      <w:pStyle w:val="style9"/>
      <w:lvlText w:val="%9"/>
      <w:lvlJc w:val="left"/>
      <w:pPr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stylePaneSortMethod w:val="0001"/>
  <w:defaultTabStop w:val="420"/>
  <w:evenAndOddHeaders/>
  <w:drawingGridHorizontalSpacing w:val="172"/>
  <w:drawingGridVerticalSpacing w:val="579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szCs w:val="24"/>
      <w:lang w:val="en-US" w:bidi="ar-SA" w:eastAsia="zh-CN"/>
    </w:rPr>
  </w:style>
  <w:style w:type="paragraph" w:styleId="style1">
    <w:name w:val="heading 1"/>
    <w:basedOn w:val="style0"/>
    <w:next w:val="style0"/>
    <w:link w:val="style4098"/>
    <w:qFormat/>
    <w:uiPriority w:val="0"/>
    <w:pPr>
      <w:keepNext/>
      <w:keepLines/>
      <w:widowControl/>
      <w:numPr>
        <w:ilvl w:val="0"/>
        <w:numId w:val="1"/>
      </w:numPr>
      <w:adjustRightInd w:val="false"/>
      <w:spacing w:lineRule="atLeast" w:line="580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widowControl/>
      <w:numPr>
        <w:ilvl w:val="1"/>
        <w:numId w:val="1"/>
      </w:numPr>
      <w:adjustRightInd w:val="false"/>
      <w:spacing w:before="260" w:after="260" w:lineRule="atLeast" w:line="416"/>
      <w:textAlignment w:val="baseline"/>
      <w:outlineLvl w:val="1"/>
    </w:pPr>
    <w:rPr>
      <w:rFonts w:ascii="Arial" w:eastAsia="黑体" w:hAnsi="Arial"/>
      <w:b/>
      <w:kern w:val="0"/>
      <w:szCs w:val="20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widowControl/>
      <w:numPr>
        <w:ilvl w:val="2"/>
        <w:numId w:val="1"/>
      </w:numPr>
      <w:adjustRightInd w:val="false"/>
      <w:spacing w:before="260" w:after="260" w:lineRule="atLeast" w:line="416"/>
      <w:textAlignment w:val="baseline"/>
      <w:outlineLvl w:val="2"/>
    </w:pPr>
    <w:rPr>
      <w:b/>
      <w:kern w:val="0"/>
      <w:szCs w:val="20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widowControl/>
      <w:numPr>
        <w:ilvl w:val="3"/>
        <w:numId w:val="1"/>
      </w:numPr>
      <w:adjustRightInd w:val="false"/>
      <w:spacing w:before="280" w:after="290" w:lineRule="atLeast" w:line="376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style5">
    <w:name w:val="heading 5"/>
    <w:basedOn w:val="style0"/>
    <w:next w:val="style0"/>
    <w:qFormat/>
    <w:uiPriority w:val="0"/>
    <w:pPr>
      <w:keepNext/>
      <w:keepLines/>
      <w:widowControl/>
      <w:numPr>
        <w:ilvl w:val="4"/>
        <w:numId w:val="1"/>
      </w:numPr>
      <w:adjustRightInd w:val="false"/>
      <w:spacing w:before="280" w:after="290" w:lineRule="atLeast" w:line="376"/>
      <w:textAlignment w:val="baseline"/>
      <w:outlineLvl w:val="4"/>
    </w:pPr>
    <w:rPr>
      <w:b/>
      <w:kern w:val="0"/>
      <w:sz w:val="28"/>
      <w:szCs w:val="20"/>
    </w:rPr>
  </w:style>
  <w:style w:type="paragraph" w:styleId="style6">
    <w:name w:val="heading 6"/>
    <w:basedOn w:val="style0"/>
    <w:next w:val="style0"/>
    <w:qFormat/>
    <w:uiPriority w:val="0"/>
    <w:pPr>
      <w:keepNext/>
      <w:keepLines/>
      <w:widowControl/>
      <w:numPr>
        <w:ilvl w:val="5"/>
        <w:numId w:val="1"/>
      </w:numPr>
      <w:adjustRightInd w:val="false"/>
      <w:spacing w:before="240" w:after="64" w:lineRule="atLeast" w:line="320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style7">
    <w:name w:val="heading 7"/>
    <w:basedOn w:val="style0"/>
    <w:next w:val="style0"/>
    <w:qFormat/>
    <w:uiPriority w:val="0"/>
    <w:pPr>
      <w:keepNext/>
      <w:keepLines/>
      <w:widowControl/>
      <w:numPr>
        <w:ilvl w:val="6"/>
        <w:numId w:val="1"/>
      </w:numPr>
      <w:adjustRightInd w:val="false"/>
      <w:spacing w:before="240" w:after="64" w:lineRule="atLeast" w:line="320"/>
      <w:textAlignment w:val="baseline"/>
      <w:outlineLvl w:val="6"/>
    </w:pPr>
    <w:rPr>
      <w:b/>
      <w:kern w:val="0"/>
      <w:sz w:val="24"/>
      <w:szCs w:val="20"/>
    </w:rPr>
  </w:style>
  <w:style w:type="paragraph" w:styleId="style8">
    <w:name w:val="heading 8"/>
    <w:basedOn w:val="style0"/>
    <w:next w:val="style0"/>
    <w:qFormat/>
    <w:uiPriority w:val="0"/>
    <w:pPr>
      <w:keepNext/>
      <w:keepLines/>
      <w:widowControl/>
      <w:numPr>
        <w:ilvl w:val="7"/>
        <w:numId w:val="1"/>
      </w:numPr>
      <w:adjustRightInd w:val="false"/>
      <w:spacing w:before="240" w:after="64" w:lineRule="atLeast" w:line="320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style9">
    <w:name w:val="heading 9"/>
    <w:basedOn w:val="style0"/>
    <w:next w:val="style0"/>
    <w:qFormat/>
    <w:uiPriority w:val="0"/>
    <w:pPr>
      <w:keepNext/>
      <w:keepLines/>
      <w:widowControl/>
      <w:numPr>
        <w:ilvl w:val="8"/>
        <w:numId w:val="1"/>
      </w:numPr>
      <w:adjustRightInd w:val="false"/>
      <w:spacing w:before="240" w:after="64" w:lineRule="atLeast" w:line="320"/>
      <w:textAlignment w:val="baseline"/>
      <w:outlineLvl w:val="8"/>
    </w:pPr>
    <w:rPr>
      <w:rFonts w:ascii="Arial" w:eastAsia="黑体" w:hAnsi="Arial"/>
      <w:kern w:val="0"/>
      <w:sz w:val="21"/>
      <w:szCs w:val="20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420" w:firstLineChars="200"/>
    </w:pPr>
    <w:rPr/>
  </w:style>
  <w:style w:type="paragraph" w:styleId="style66">
    <w:name w:val="Body Text"/>
    <w:basedOn w:val="style0"/>
    <w:next w:val="style66"/>
    <w:qFormat/>
    <w:uiPriority w:val="0"/>
    <w:pPr>
      <w:spacing w:after="120"/>
    </w:pPr>
    <w:rPr/>
  </w:style>
  <w:style w:type="paragraph" w:styleId="style67">
    <w:name w:val="Body Text Indent"/>
    <w:basedOn w:val="style0"/>
    <w:next w:val="style67"/>
    <w:qFormat/>
    <w:uiPriority w:val="0"/>
    <w:pPr>
      <w:topLinePunct/>
      <w:autoSpaceDE w:val="false"/>
      <w:autoSpaceDN w:val="false"/>
      <w:spacing w:lineRule="atLeast" w:line="540"/>
      <w:ind w:firstLine="600"/>
    </w:pPr>
    <w:rPr>
      <w:rFonts w:ascii="华康简标题宋"/>
      <w:sz w:val="30"/>
    </w:rPr>
  </w:style>
  <w:style w:type="paragraph" w:styleId="style153">
    <w:name w:val="Balloon Text"/>
    <w:basedOn w:val="style0"/>
    <w:next w:val="style153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hyphen" w:pos="4153"/>
        <w:tab w:val="right" w:leader="none" w:pos="8306"/>
      </w:tabs>
      <w:snapToGrid w:val="false"/>
      <w:jc w:val="right"/>
    </w:pPr>
    <w:rPr>
      <w:sz w:val="28"/>
      <w:szCs w:val="18"/>
    </w:rPr>
  </w:style>
  <w:style w:type="paragraph" w:styleId="style31">
    <w:name w:val="header"/>
    <w:basedOn w:val="style0"/>
    <w:next w:val="style31"/>
    <w:qFormat/>
    <w:uiPriority w:val="0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62">
    <w:name w:val="Title"/>
    <w:basedOn w:val="style0"/>
    <w:next w:val="style62"/>
    <w:qFormat/>
    <w:uiPriority w:val="0"/>
    <w:pPr>
      <w:spacing w:before="240" w:after="60"/>
      <w:jc w:val="center"/>
      <w:outlineLvl w:val="0"/>
    </w:pPr>
    <w:rPr>
      <w:rFonts w:cs="Arial" w:eastAsia="华康简标题宋"/>
      <w:bCs/>
      <w:sz w:val="44"/>
      <w:szCs w:val="32"/>
    </w:rPr>
  </w:style>
  <w:style w:type="paragraph" w:styleId="style77">
    <w:name w:val="Body Text First Indent"/>
    <w:basedOn w:val="style66"/>
    <w:next w:val="style77"/>
    <w:qFormat/>
    <w:uiPriority w:val="0"/>
    <w:pPr>
      <w:ind w:firstLine="420" w:firstLineChars="100"/>
    </w:pPr>
    <w:rPr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next w:val="style41"/>
    <w:qFormat/>
    <w:uiPriority w:val="0"/>
    <w:rPr>
      <w:rFonts w:ascii="Times New Roman" w:eastAsia="仿宋_GB2312" w:hAnsi="Times New Roman"/>
      <w:sz w:val="28"/>
      <w:lang w:eastAsia="zh-CN"/>
    </w:rPr>
  </w:style>
  <w:style w:type="paragraph" w:customStyle="1" w:styleId="style4097">
    <w:name w:val="Char"/>
    <w:basedOn w:val="style0"/>
    <w:next w:val="style4097"/>
    <w:qFormat/>
    <w:uiPriority w:val="0"/>
    <w:pPr>
      <w:widowControl/>
      <w:snapToGrid w:val="false"/>
      <w:spacing w:after="160" w:lineRule="auto" w:line="360"/>
      <w:jc w:val="left"/>
    </w:pPr>
    <w:rPr>
      <w:rFonts w:eastAsia="宋体"/>
      <w:kern w:val="0"/>
      <w:sz w:val="24"/>
      <w:lang w:eastAsia="en-US"/>
    </w:rPr>
  </w:style>
  <w:style w:type="character" w:customStyle="1" w:styleId="style4098">
    <w:name w:val="标题 1 字符"/>
    <w:basedOn w:val="style65"/>
    <w:next w:val="style4098"/>
    <w:link w:val="style1"/>
    <w:qFormat/>
    <w:uiPriority w:val="0"/>
    <w:rPr>
      <w:rFonts w:eastAsia="华康简标题宋"/>
      <w:kern w:val="44"/>
      <w:sz w:val="36"/>
    </w:rPr>
  </w:style>
  <w:style w:type="paragraph" w:customStyle="1" w:styleId="style4099">
    <w:name w:val="Char Char Char Char Char"/>
    <w:basedOn w:val="style0"/>
    <w:next w:val="style4099"/>
    <w:qFormat/>
    <w:uiPriority w:val="0"/>
    <w:pPr>
      <w:widowControl/>
      <w:snapToGrid w:val="false"/>
      <w:spacing w:after="160" w:lineRule="auto" w:line="360"/>
      <w:jc w:val="left"/>
    </w:pPr>
    <w:rPr>
      <w:rFonts w:eastAsia="宋体"/>
      <w:kern w:val="0"/>
      <w:sz w:val="24"/>
      <w:lang w:eastAsia="en-US"/>
    </w:rPr>
  </w:style>
  <w:style w:type="character" w:customStyle="1" w:styleId="style4100">
    <w:name w:val="NormalCharacter"/>
    <w:next w:val="style4100"/>
    <w:qFormat/>
    <w:uiPriority w:val="0"/>
  </w:style>
  <w:style w:type="paragraph" w:customStyle="1" w:styleId="style4101">
    <w:name w:val="Char1"/>
    <w:basedOn w:val="style0"/>
    <w:next w:val="style4101"/>
    <w:qFormat/>
    <w:uiPriority w:val="0"/>
    <w:pPr>
      <w:widowControl/>
      <w:snapToGrid w:val="false"/>
      <w:spacing w:after="160" w:lineRule="auto" w:line="360"/>
      <w:jc w:val="left"/>
    </w:pPr>
    <w:rPr>
      <w:rFonts w:eastAsia="宋体"/>
      <w:kern w:val="0"/>
      <w:sz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189</Words>
  <Pages>2</Pages>
  <Characters>460</Characters>
  <Application>WPS Office</Application>
  <DocSecurity>0</DocSecurity>
  <Paragraphs>137</Paragraphs>
  <ScaleCrop>false</ScaleCrop>
  <LinksUpToDate>false</LinksUpToDate>
  <CharactersWithSpaces>460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2024-02-22T15:22:00Z</dcterms:created>
  <dc:creator>chd</dc:creator>
  <lastModifiedBy>JAD-AL50</lastModifiedBy>
  <dcterms:modified xsi:type="dcterms:W3CDTF">2025-06-27T12:35:36Z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eyJoZGlkIjoiNjlmZGNhYmU1ZjEyN2UwZGVlMjRlMWRjM2E0NmNkNWEiLCJ1c2VySWQiOiIxMTQ0MTI2MDgzIn0=</vt:lpwstr>
  </property>
  <property fmtid="{D5CDD505-2E9C-101B-9397-08002B2CF9AE}" pid="3" name="KSOProductBuildVer">
    <vt:lpwstr>2052-12.1.0.21541</vt:lpwstr>
  </property>
  <property fmtid="{D5CDD505-2E9C-101B-9397-08002B2CF9AE}" pid="4" name="ICV">
    <vt:lpwstr>2BD45AB7201F4258857D4A6721E2EAAD_13</vt:lpwstr>
  </property>
</Properties>
</file>