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0E252">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机关事业单位养老保险参保人员养老金申领表</w:t>
      </w:r>
    </w:p>
    <w:p w14:paraId="780D79E1">
      <w:pPr>
        <w:pStyle w:val="3"/>
        <w:spacing w:line="560" w:lineRule="exact"/>
      </w:pPr>
    </w:p>
    <w:p w14:paraId="2A7B7C87">
      <w:pPr>
        <w:spacing w:line="500" w:lineRule="exact"/>
        <w:rPr>
          <w:rFonts w:eastAsia="仿宋"/>
          <w:sz w:val="28"/>
          <w:szCs w:val="28"/>
        </w:rPr>
      </w:pPr>
      <w:r>
        <w:rPr>
          <w:rFonts w:eastAsia="仿宋"/>
          <w:b/>
          <w:sz w:val="28"/>
          <w:szCs w:val="28"/>
        </w:rPr>
        <w:t xml:space="preserve">   </w:t>
      </w:r>
      <w:r>
        <w:rPr>
          <w:rFonts w:eastAsia="仿宋_GB2312"/>
          <w:kern w:val="0"/>
          <w:sz w:val="28"/>
          <w:szCs w:val="28"/>
        </w:rPr>
        <w:t>单位名称（公章）：</w:t>
      </w:r>
      <w:r>
        <w:rPr>
          <w:rFonts w:eastAsia="仿宋"/>
          <w:sz w:val="28"/>
          <w:szCs w:val="28"/>
        </w:rPr>
        <w:t xml:space="preserve">   </w:t>
      </w:r>
      <w:r>
        <w:rPr>
          <w:rFonts w:hint="eastAsia" w:eastAsia="仿宋"/>
          <w:sz w:val="28"/>
          <w:szCs w:val="28"/>
        </w:rPr>
        <w:t xml:space="preserve">  </w:t>
      </w:r>
      <w:r>
        <w:rPr>
          <w:rFonts w:eastAsia="仿宋"/>
          <w:sz w:val="28"/>
          <w:szCs w:val="28"/>
        </w:rPr>
        <w:t xml:space="preserve">   </w:t>
      </w:r>
      <w:r>
        <w:rPr>
          <w:rFonts w:eastAsia="仿宋_GB2312"/>
          <w:kern w:val="0"/>
          <w:sz w:val="28"/>
          <w:szCs w:val="28"/>
        </w:rPr>
        <w:t>主管部门/退休审批单位（公章）</w:t>
      </w:r>
      <w:r>
        <w:rPr>
          <w:rFonts w:eastAsia="仿宋"/>
          <w:sz w:val="28"/>
          <w:szCs w:val="28"/>
        </w:rPr>
        <w:t>：</w:t>
      </w:r>
    </w:p>
    <w:tbl>
      <w:tblPr>
        <w:tblStyle w:val="7"/>
        <w:tblW w:w="8857" w:type="dxa"/>
        <w:jc w:val="center"/>
        <w:tblLayout w:type="fixed"/>
        <w:tblCellMar>
          <w:top w:w="0" w:type="dxa"/>
          <w:left w:w="108" w:type="dxa"/>
          <w:bottom w:w="0" w:type="dxa"/>
          <w:right w:w="108" w:type="dxa"/>
        </w:tblCellMar>
      </w:tblPr>
      <w:tblGrid>
        <w:gridCol w:w="529"/>
        <w:gridCol w:w="206"/>
        <w:gridCol w:w="290"/>
        <w:gridCol w:w="169"/>
        <w:gridCol w:w="71"/>
        <w:gridCol w:w="1128"/>
        <w:gridCol w:w="137"/>
        <w:gridCol w:w="146"/>
        <w:gridCol w:w="633"/>
        <w:gridCol w:w="36"/>
        <w:gridCol w:w="105"/>
        <w:gridCol w:w="468"/>
        <w:gridCol w:w="179"/>
        <w:gridCol w:w="69"/>
        <w:gridCol w:w="1036"/>
        <w:gridCol w:w="63"/>
        <w:gridCol w:w="314"/>
        <w:gridCol w:w="901"/>
        <w:gridCol w:w="110"/>
        <w:gridCol w:w="327"/>
        <w:gridCol w:w="610"/>
        <w:gridCol w:w="153"/>
        <w:gridCol w:w="70"/>
        <w:gridCol w:w="1107"/>
      </w:tblGrid>
      <w:tr w14:paraId="705C653C">
        <w:tblPrEx>
          <w:tblCellMar>
            <w:top w:w="0" w:type="dxa"/>
            <w:left w:w="108" w:type="dxa"/>
            <w:bottom w:w="0" w:type="dxa"/>
            <w:right w:w="108" w:type="dxa"/>
          </w:tblCellMar>
        </w:tblPrEx>
        <w:trPr>
          <w:trHeight w:val="616" w:hRule="atLeast"/>
          <w:jc w:val="center"/>
        </w:trPr>
        <w:tc>
          <w:tcPr>
            <w:tcW w:w="735" w:type="dxa"/>
            <w:gridSpan w:val="2"/>
            <w:tcBorders>
              <w:top w:val="single" w:color="auto" w:sz="4" w:space="0"/>
              <w:left w:val="single" w:color="auto" w:sz="4" w:space="0"/>
              <w:bottom w:val="single" w:color="auto" w:sz="4" w:space="0"/>
              <w:right w:val="single" w:color="auto" w:sz="4" w:space="0"/>
            </w:tcBorders>
            <w:vAlign w:val="center"/>
          </w:tcPr>
          <w:p w14:paraId="2143C567">
            <w:pPr>
              <w:spacing w:line="280" w:lineRule="exact"/>
              <w:jc w:val="center"/>
              <w:rPr>
                <w:rFonts w:eastAsia="仿宋_GB2312"/>
                <w:sz w:val="24"/>
                <w:szCs w:val="24"/>
              </w:rPr>
            </w:pPr>
            <w:r>
              <w:rPr>
                <w:rFonts w:eastAsia="仿宋_GB2312"/>
                <w:sz w:val="24"/>
                <w:szCs w:val="24"/>
              </w:rPr>
              <w:t>姓名</w:t>
            </w:r>
          </w:p>
        </w:tc>
        <w:tc>
          <w:tcPr>
            <w:tcW w:w="1941" w:type="dxa"/>
            <w:gridSpan w:val="6"/>
            <w:tcBorders>
              <w:top w:val="single" w:color="auto" w:sz="4" w:space="0"/>
              <w:left w:val="nil"/>
              <w:bottom w:val="single" w:color="auto" w:sz="4" w:space="0"/>
              <w:right w:val="single" w:color="auto" w:sz="4" w:space="0"/>
            </w:tcBorders>
            <w:vAlign w:val="center"/>
          </w:tcPr>
          <w:p w14:paraId="1AD489FB">
            <w:pPr>
              <w:spacing w:line="280" w:lineRule="exact"/>
              <w:jc w:val="center"/>
              <w:rPr>
                <w:rFonts w:eastAsia="仿宋_GB2312"/>
                <w:sz w:val="24"/>
                <w:szCs w:val="24"/>
              </w:rPr>
            </w:pPr>
          </w:p>
        </w:tc>
        <w:tc>
          <w:tcPr>
            <w:tcW w:w="669" w:type="dxa"/>
            <w:gridSpan w:val="2"/>
            <w:tcBorders>
              <w:top w:val="single" w:color="auto" w:sz="4" w:space="0"/>
              <w:left w:val="nil"/>
              <w:bottom w:val="single" w:color="auto" w:sz="4" w:space="0"/>
              <w:right w:val="single" w:color="auto" w:sz="4" w:space="0"/>
            </w:tcBorders>
            <w:vAlign w:val="center"/>
          </w:tcPr>
          <w:p w14:paraId="4B3804B7">
            <w:pPr>
              <w:spacing w:line="280" w:lineRule="exact"/>
              <w:jc w:val="center"/>
              <w:rPr>
                <w:rFonts w:eastAsia="仿宋_GB2312"/>
                <w:sz w:val="24"/>
                <w:szCs w:val="24"/>
              </w:rPr>
            </w:pPr>
            <w:r>
              <w:rPr>
                <w:rFonts w:eastAsia="仿宋_GB2312"/>
                <w:sz w:val="24"/>
                <w:szCs w:val="24"/>
              </w:rPr>
              <w:t>性别</w:t>
            </w:r>
          </w:p>
        </w:tc>
        <w:tc>
          <w:tcPr>
            <w:tcW w:w="752" w:type="dxa"/>
            <w:gridSpan w:val="3"/>
            <w:tcBorders>
              <w:top w:val="single" w:color="auto" w:sz="4" w:space="0"/>
              <w:left w:val="nil"/>
              <w:bottom w:val="single" w:color="auto" w:sz="4" w:space="0"/>
              <w:right w:val="single" w:color="auto" w:sz="4" w:space="0"/>
            </w:tcBorders>
            <w:vAlign w:val="center"/>
          </w:tcPr>
          <w:p w14:paraId="5FA713F1">
            <w:pPr>
              <w:spacing w:line="280" w:lineRule="exact"/>
              <w:jc w:val="center"/>
              <w:rPr>
                <w:rFonts w:eastAsia="仿宋_GB2312"/>
                <w:sz w:val="24"/>
                <w:szCs w:val="24"/>
              </w:rPr>
            </w:pPr>
          </w:p>
        </w:tc>
        <w:tc>
          <w:tcPr>
            <w:tcW w:w="2493" w:type="dxa"/>
            <w:gridSpan w:val="6"/>
            <w:tcBorders>
              <w:top w:val="single" w:color="auto" w:sz="4" w:space="0"/>
              <w:left w:val="nil"/>
              <w:bottom w:val="single" w:color="auto" w:sz="4" w:space="0"/>
              <w:right w:val="single" w:color="auto" w:sz="4" w:space="0"/>
            </w:tcBorders>
            <w:vAlign w:val="center"/>
          </w:tcPr>
          <w:p w14:paraId="184C86A1">
            <w:pPr>
              <w:spacing w:line="280" w:lineRule="exact"/>
              <w:jc w:val="center"/>
              <w:rPr>
                <w:rFonts w:eastAsia="仿宋_GB2312"/>
                <w:sz w:val="24"/>
                <w:szCs w:val="24"/>
              </w:rPr>
            </w:pPr>
            <w:r>
              <w:rPr>
                <w:rFonts w:eastAsia="仿宋_GB2312"/>
                <w:sz w:val="24"/>
                <w:szCs w:val="24"/>
              </w:rPr>
              <w:t>公民身份号码</w:t>
            </w:r>
          </w:p>
          <w:p w14:paraId="771C9FEC">
            <w:pPr>
              <w:spacing w:line="280" w:lineRule="exact"/>
              <w:jc w:val="center"/>
              <w:rPr>
                <w:rFonts w:eastAsia="仿宋_GB2312"/>
                <w:sz w:val="24"/>
                <w:szCs w:val="24"/>
              </w:rPr>
            </w:pPr>
            <w:r>
              <w:rPr>
                <w:rFonts w:eastAsia="仿宋_GB2312"/>
                <w:sz w:val="24"/>
                <w:szCs w:val="24"/>
              </w:rPr>
              <w:t>（社会保障号码）</w:t>
            </w:r>
          </w:p>
        </w:tc>
        <w:tc>
          <w:tcPr>
            <w:tcW w:w="2267" w:type="dxa"/>
            <w:gridSpan w:val="5"/>
            <w:tcBorders>
              <w:top w:val="single" w:color="auto" w:sz="4" w:space="0"/>
              <w:left w:val="nil"/>
              <w:bottom w:val="single" w:color="auto" w:sz="4" w:space="0"/>
              <w:right w:val="single" w:color="auto" w:sz="4" w:space="0"/>
            </w:tcBorders>
            <w:vAlign w:val="center"/>
          </w:tcPr>
          <w:p w14:paraId="1940EF56">
            <w:pPr>
              <w:spacing w:line="280" w:lineRule="exact"/>
              <w:jc w:val="center"/>
              <w:rPr>
                <w:rFonts w:eastAsia="仿宋_GB2312"/>
                <w:sz w:val="24"/>
                <w:szCs w:val="24"/>
              </w:rPr>
            </w:pPr>
          </w:p>
        </w:tc>
      </w:tr>
      <w:tr w14:paraId="3A742381">
        <w:tblPrEx>
          <w:tblCellMar>
            <w:top w:w="0" w:type="dxa"/>
            <w:left w:w="108" w:type="dxa"/>
            <w:bottom w:w="0" w:type="dxa"/>
            <w:right w:w="108" w:type="dxa"/>
          </w:tblCellMar>
        </w:tblPrEx>
        <w:trPr>
          <w:trHeight w:val="373" w:hRule="atLeast"/>
          <w:jc w:val="center"/>
        </w:trPr>
        <w:tc>
          <w:tcPr>
            <w:tcW w:w="735" w:type="dxa"/>
            <w:gridSpan w:val="2"/>
            <w:tcBorders>
              <w:top w:val="single" w:color="auto" w:sz="4" w:space="0"/>
              <w:left w:val="single" w:color="auto" w:sz="4" w:space="0"/>
              <w:bottom w:val="single" w:color="auto" w:sz="4" w:space="0"/>
              <w:right w:val="single" w:color="auto" w:sz="4" w:space="0"/>
            </w:tcBorders>
            <w:vAlign w:val="center"/>
          </w:tcPr>
          <w:p w14:paraId="28CA0B2D">
            <w:pPr>
              <w:spacing w:line="280" w:lineRule="exact"/>
              <w:jc w:val="center"/>
              <w:rPr>
                <w:rFonts w:eastAsia="仿宋_GB2312"/>
                <w:sz w:val="24"/>
                <w:szCs w:val="24"/>
              </w:rPr>
            </w:pPr>
            <w:r>
              <w:rPr>
                <w:rFonts w:eastAsia="仿宋_GB2312"/>
                <w:sz w:val="24"/>
                <w:szCs w:val="24"/>
              </w:rPr>
              <w:t>出生</w:t>
            </w:r>
          </w:p>
          <w:p w14:paraId="77B7F53B">
            <w:pPr>
              <w:spacing w:line="280" w:lineRule="exact"/>
              <w:jc w:val="center"/>
              <w:rPr>
                <w:rFonts w:eastAsia="仿宋_GB2312"/>
                <w:sz w:val="24"/>
                <w:szCs w:val="24"/>
              </w:rPr>
            </w:pPr>
            <w:r>
              <w:rPr>
                <w:rFonts w:eastAsia="仿宋_GB2312"/>
                <w:sz w:val="24"/>
                <w:szCs w:val="24"/>
              </w:rPr>
              <w:t>年月</w:t>
            </w:r>
          </w:p>
        </w:tc>
        <w:tc>
          <w:tcPr>
            <w:tcW w:w="1941" w:type="dxa"/>
            <w:gridSpan w:val="6"/>
            <w:tcBorders>
              <w:top w:val="single" w:color="auto" w:sz="4" w:space="0"/>
              <w:left w:val="nil"/>
              <w:bottom w:val="single" w:color="auto" w:sz="4" w:space="0"/>
              <w:right w:val="single" w:color="auto" w:sz="4" w:space="0"/>
            </w:tcBorders>
            <w:vAlign w:val="center"/>
          </w:tcPr>
          <w:p w14:paraId="087850AE">
            <w:pPr>
              <w:spacing w:line="280" w:lineRule="exact"/>
              <w:jc w:val="center"/>
              <w:rPr>
                <w:rFonts w:eastAsia="仿宋_GB2312"/>
                <w:sz w:val="24"/>
                <w:szCs w:val="24"/>
              </w:rPr>
            </w:pPr>
            <w:r>
              <w:rPr>
                <w:rFonts w:eastAsia="仿宋_GB2312"/>
                <w:sz w:val="24"/>
                <w:szCs w:val="24"/>
              </w:rPr>
              <w:t>年  月</w:t>
            </w:r>
          </w:p>
        </w:tc>
        <w:tc>
          <w:tcPr>
            <w:tcW w:w="1421" w:type="dxa"/>
            <w:gridSpan w:val="5"/>
            <w:tcBorders>
              <w:top w:val="single" w:color="auto" w:sz="4" w:space="0"/>
              <w:left w:val="nil"/>
              <w:bottom w:val="single" w:color="auto" w:sz="4" w:space="0"/>
              <w:right w:val="single" w:color="auto" w:sz="4" w:space="0"/>
            </w:tcBorders>
            <w:vAlign w:val="center"/>
          </w:tcPr>
          <w:p w14:paraId="0A18944F">
            <w:pPr>
              <w:spacing w:line="280" w:lineRule="exact"/>
              <w:jc w:val="center"/>
              <w:rPr>
                <w:rFonts w:eastAsia="仿宋_GB2312"/>
                <w:sz w:val="24"/>
                <w:szCs w:val="24"/>
              </w:rPr>
            </w:pPr>
            <w:r>
              <w:rPr>
                <w:rFonts w:eastAsia="仿宋_GB2312"/>
                <w:sz w:val="24"/>
                <w:szCs w:val="24"/>
              </w:rPr>
              <w:t>参加工作</w:t>
            </w:r>
          </w:p>
          <w:p w14:paraId="43AD88BE">
            <w:pPr>
              <w:spacing w:line="280" w:lineRule="exact"/>
              <w:jc w:val="center"/>
              <w:rPr>
                <w:rFonts w:eastAsia="仿宋_GB2312"/>
                <w:sz w:val="24"/>
                <w:szCs w:val="24"/>
              </w:rPr>
            </w:pPr>
            <w:r>
              <w:rPr>
                <w:rFonts w:eastAsia="仿宋_GB2312"/>
                <w:sz w:val="24"/>
                <w:szCs w:val="24"/>
              </w:rPr>
              <w:t>时间</w:t>
            </w:r>
          </w:p>
        </w:tc>
        <w:tc>
          <w:tcPr>
            <w:tcW w:w="1482" w:type="dxa"/>
            <w:gridSpan w:val="4"/>
            <w:tcBorders>
              <w:top w:val="single" w:color="auto" w:sz="4" w:space="0"/>
              <w:left w:val="nil"/>
              <w:bottom w:val="single" w:color="auto" w:sz="4" w:space="0"/>
              <w:right w:val="single" w:color="auto" w:sz="4" w:space="0"/>
            </w:tcBorders>
            <w:vAlign w:val="center"/>
          </w:tcPr>
          <w:p w14:paraId="6A5B8D1B">
            <w:pPr>
              <w:spacing w:line="280" w:lineRule="exact"/>
              <w:ind w:firstLine="480" w:firstLineChars="200"/>
              <w:jc w:val="center"/>
              <w:rPr>
                <w:rFonts w:eastAsia="仿宋_GB2312"/>
                <w:sz w:val="24"/>
                <w:szCs w:val="24"/>
              </w:rPr>
            </w:pPr>
            <w:r>
              <w:rPr>
                <w:rFonts w:eastAsia="仿宋_GB2312"/>
                <w:sz w:val="24"/>
                <w:szCs w:val="24"/>
              </w:rPr>
              <w:t>年  月</w:t>
            </w:r>
          </w:p>
        </w:tc>
        <w:tc>
          <w:tcPr>
            <w:tcW w:w="1338" w:type="dxa"/>
            <w:gridSpan w:val="3"/>
            <w:tcBorders>
              <w:top w:val="single" w:color="auto" w:sz="4" w:space="0"/>
              <w:left w:val="nil"/>
              <w:bottom w:val="single" w:color="auto" w:sz="4" w:space="0"/>
              <w:right w:val="single" w:color="auto" w:sz="4" w:space="0"/>
            </w:tcBorders>
            <w:vAlign w:val="center"/>
          </w:tcPr>
          <w:p w14:paraId="5510B3E8">
            <w:pPr>
              <w:spacing w:line="280" w:lineRule="exact"/>
              <w:jc w:val="center"/>
              <w:rPr>
                <w:rFonts w:eastAsia="仿宋_GB2312"/>
                <w:sz w:val="24"/>
                <w:szCs w:val="24"/>
              </w:rPr>
            </w:pPr>
            <w:r>
              <w:rPr>
                <w:rFonts w:eastAsia="仿宋_GB2312"/>
                <w:sz w:val="24"/>
                <w:szCs w:val="24"/>
              </w:rPr>
              <w:t>批准退休时间</w:t>
            </w:r>
          </w:p>
        </w:tc>
        <w:tc>
          <w:tcPr>
            <w:tcW w:w="1940" w:type="dxa"/>
            <w:gridSpan w:val="4"/>
            <w:tcBorders>
              <w:top w:val="single" w:color="auto" w:sz="4" w:space="0"/>
              <w:left w:val="single" w:color="auto" w:sz="4" w:space="0"/>
              <w:bottom w:val="single" w:color="auto" w:sz="4" w:space="0"/>
              <w:right w:val="single" w:color="auto" w:sz="4" w:space="0"/>
            </w:tcBorders>
            <w:vAlign w:val="center"/>
          </w:tcPr>
          <w:p w14:paraId="09F9B05D">
            <w:pPr>
              <w:spacing w:line="280" w:lineRule="exact"/>
              <w:jc w:val="center"/>
              <w:rPr>
                <w:rFonts w:eastAsia="仿宋_GB2312"/>
                <w:sz w:val="24"/>
                <w:szCs w:val="24"/>
              </w:rPr>
            </w:pPr>
            <w:r>
              <w:rPr>
                <w:rFonts w:hint="eastAsia" w:eastAsia="仿宋_GB2312"/>
                <w:sz w:val="24"/>
                <w:szCs w:val="24"/>
              </w:rPr>
              <w:t xml:space="preserve">  </w:t>
            </w:r>
            <w:r>
              <w:rPr>
                <w:rFonts w:eastAsia="仿宋_GB2312"/>
                <w:sz w:val="24"/>
                <w:szCs w:val="24"/>
              </w:rPr>
              <w:t>年   月</w:t>
            </w:r>
          </w:p>
        </w:tc>
      </w:tr>
      <w:tr w14:paraId="3F51F0A7">
        <w:tblPrEx>
          <w:tblCellMar>
            <w:top w:w="0" w:type="dxa"/>
            <w:left w:w="108" w:type="dxa"/>
            <w:bottom w:w="0" w:type="dxa"/>
            <w:right w:w="108" w:type="dxa"/>
          </w:tblCellMar>
        </w:tblPrEx>
        <w:trPr>
          <w:trHeight w:val="643" w:hRule="atLeast"/>
          <w:jc w:val="center"/>
        </w:trPr>
        <w:tc>
          <w:tcPr>
            <w:tcW w:w="1025" w:type="dxa"/>
            <w:gridSpan w:val="3"/>
            <w:tcBorders>
              <w:top w:val="single" w:color="auto" w:sz="4" w:space="0"/>
              <w:left w:val="single" w:color="auto" w:sz="4" w:space="0"/>
              <w:bottom w:val="single" w:color="auto" w:sz="4" w:space="0"/>
              <w:right w:val="single" w:color="auto" w:sz="4" w:space="0"/>
            </w:tcBorders>
            <w:vAlign w:val="center"/>
          </w:tcPr>
          <w:p w14:paraId="3846A280">
            <w:pPr>
              <w:spacing w:line="280" w:lineRule="exact"/>
              <w:ind w:left="-105" w:leftChars="-50" w:right="-105" w:rightChars="-50"/>
              <w:jc w:val="center"/>
              <w:rPr>
                <w:rFonts w:eastAsia="仿宋_GB2312"/>
                <w:sz w:val="24"/>
                <w:szCs w:val="24"/>
              </w:rPr>
            </w:pPr>
            <w:r>
              <w:rPr>
                <w:rFonts w:eastAsia="仿宋_GB2312"/>
                <w:sz w:val="24"/>
                <w:szCs w:val="24"/>
              </w:rPr>
              <w:t>退休类别</w:t>
            </w:r>
          </w:p>
        </w:tc>
        <w:tc>
          <w:tcPr>
            <w:tcW w:w="1651" w:type="dxa"/>
            <w:gridSpan w:val="5"/>
            <w:tcBorders>
              <w:top w:val="single" w:color="auto" w:sz="4" w:space="0"/>
              <w:left w:val="nil"/>
              <w:bottom w:val="single" w:color="auto" w:sz="4" w:space="0"/>
              <w:right w:val="single" w:color="auto" w:sz="4" w:space="0"/>
            </w:tcBorders>
            <w:vAlign w:val="center"/>
          </w:tcPr>
          <w:p w14:paraId="6D367692">
            <w:pPr>
              <w:spacing w:line="280" w:lineRule="exact"/>
              <w:jc w:val="center"/>
              <w:rPr>
                <w:rFonts w:eastAsia="仿宋_GB2312"/>
                <w:sz w:val="24"/>
                <w:szCs w:val="24"/>
              </w:rPr>
            </w:pPr>
          </w:p>
        </w:tc>
        <w:tc>
          <w:tcPr>
            <w:tcW w:w="1421" w:type="dxa"/>
            <w:gridSpan w:val="5"/>
            <w:tcBorders>
              <w:top w:val="single" w:color="auto" w:sz="4" w:space="0"/>
              <w:left w:val="single" w:color="auto" w:sz="4" w:space="0"/>
              <w:bottom w:val="single" w:color="auto" w:sz="4" w:space="0"/>
              <w:right w:val="single" w:color="auto" w:sz="4" w:space="0"/>
            </w:tcBorders>
            <w:vAlign w:val="center"/>
          </w:tcPr>
          <w:p w14:paraId="35410858">
            <w:pPr>
              <w:spacing w:line="280" w:lineRule="exact"/>
              <w:jc w:val="center"/>
              <w:rPr>
                <w:rFonts w:eastAsia="仿宋_GB2312"/>
                <w:sz w:val="24"/>
                <w:szCs w:val="24"/>
              </w:rPr>
            </w:pPr>
            <w:r>
              <w:rPr>
                <w:rFonts w:eastAsia="仿宋_GB2312"/>
                <w:sz w:val="24"/>
                <w:szCs w:val="24"/>
              </w:rPr>
              <w:t>工作年限</w:t>
            </w:r>
          </w:p>
        </w:tc>
        <w:tc>
          <w:tcPr>
            <w:tcW w:w="1482" w:type="dxa"/>
            <w:gridSpan w:val="4"/>
            <w:tcBorders>
              <w:top w:val="single" w:color="auto" w:sz="4" w:space="0"/>
              <w:left w:val="nil"/>
              <w:bottom w:val="single" w:color="auto" w:sz="4" w:space="0"/>
              <w:right w:val="single" w:color="auto" w:sz="4" w:space="0"/>
            </w:tcBorders>
            <w:vAlign w:val="center"/>
          </w:tcPr>
          <w:p w14:paraId="5B78764C">
            <w:pPr>
              <w:spacing w:line="280" w:lineRule="exact"/>
              <w:jc w:val="center"/>
              <w:rPr>
                <w:rFonts w:eastAsia="仿宋_GB2312"/>
                <w:sz w:val="24"/>
                <w:szCs w:val="24"/>
              </w:rPr>
            </w:pPr>
            <w:r>
              <w:rPr>
                <w:rFonts w:hint="eastAsia" w:eastAsia="仿宋_GB2312"/>
                <w:sz w:val="24"/>
                <w:szCs w:val="24"/>
              </w:rPr>
              <w:t xml:space="preserve">        </w:t>
            </w:r>
            <w:r>
              <w:rPr>
                <w:rFonts w:eastAsia="仿宋_GB2312"/>
                <w:sz w:val="24"/>
                <w:szCs w:val="24"/>
              </w:rPr>
              <w:t>年</w:t>
            </w:r>
          </w:p>
        </w:tc>
        <w:tc>
          <w:tcPr>
            <w:tcW w:w="1338" w:type="dxa"/>
            <w:gridSpan w:val="3"/>
            <w:tcBorders>
              <w:top w:val="single" w:color="auto" w:sz="4" w:space="0"/>
              <w:left w:val="single" w:color="auto" w:sz="4" w:space="0"/>
              <w:bottom w:val="single" w:color="auto" w:sz="4" w:space="0"/>
              <w:right w:val="single" w:color="auto" w:sz="4" w:space="0"/>
            </w:tcBorders>
            <w:vAlign w:val="center"/>
          </w:tcPr>
          <w:p w14:paraId="7F147907">
            <w:pPr>
              <w:spacing w:line="280" w:lineRule="exact"/>
              <w:jc w:val="center"/>
              <w:rPr>
                <w:rFonts w:eastAsia="仿宋_GB2312"/>
                <w:sz w:val="24"/>
                <w:szCs w:val="24"/>
              </w:rPr>
            </w:pPr>
            <w:r>
              <w:rPr>
                <w:rFonts w:eastAsia="仿宋_GB2312"/>
                <w:sz w:val="24"/>
                <w:szCs w:val="24"/>
              </w:rPr>
              <w:t>不计算工龄的在校学习时间</w:t>
            </w:r>
          </w:p>
        </w:tc>
        <w:tc>
          <w:tcPr>
            <w:tcW w:w="1940" w:type="dxa"/>
            <w:gridSpan w:val="4"/>
            <w:tcBorders>
              <w:top w:val="single" w:color="auto" w:sz="4" w:space="0"/>
              <w:left w:val="single" w:color="auto" w:sz="4" w:space="0"/>
              <w:bottom w:val="single" w:color="auto" w:sz="4" w:space="0"/>
              <w:right w:val="single" w:color="auto" w:sz="4" w:space="0"/>
            </w:tcBorders>
            <w:vAlign w:val="center"/>
          </w:tcPr>
          <w:p w14:paraId="5B60B99B">
            <w:pPr>
              <w:spacing w:line="280" w:lineRule="exact"/>
              <w:jc w:val="center"/>
              <w:rPr>
                <w:rFonts w:eastAsia="仿宋_GB2312"/>
                <w:sz w:val="24"/>
                <w:szCs w:val="24"/>
              </w:rPr>
            </w:pPr>
            <w:r>
              <w:rPr>
                <w:rFonts w:hint="eastAsia" w:eastAsia="仿宋_GB2312"/>
                <w:sz w:val="24"/>
                <w:szCs w:val="24"/>
              </w:rPr>
              <w:t xml:space="preserve">       </w:t>
            </w:r>
            <w:r>
              <w:rPr>
                <w:rFonts w:eastAsia="仿宋_GB2312"/>
                <w:sz w:val="24"/>
                <w:szCs w:val="24"/>
              </w:rPr>
              <w:t>年</w:t>
            </w:r>
          </w:p>
        </w:tc>
      </w:tr>
      <w:tr w14:paraId="48E48541">
        <w:tblPrEx>
          <w:tblCellMar>
            <w:top w:w="0" w:type="dxa"/>
            <w:left w:w="108" w:type="dxa"/>
            <w:bottom w:w="0" w:type="dxa"/>
            <w:right w:w="108" w:type="dxa"/>
          </w:tblCellMar>
        </w:tblPrEx>
        <w:trPr>
          <w:trHeight w:val="540" w:hRule="atLeast"/>
          <w:jc w:val="center"/>
        </w:trPr>
        <w:tc>
          <w:tcPr>
            <w:tcW w:w="1025" w:type="dxa"/>
            <w:gridSpan w:val="3"/>
            <w:tcBorders>
              <w:top w:val="single" w:color="auto" w:sz="4" w:space="0"/>
              <w:left w:val="single" w:color="auto" w:sz="4" w:space="0"/>
              <w:right w:val="single" w:color="auto" w:sz="4" w:space="0"/>
            </w:tcBorders>
            <w:vAlign w:val="center"/>
          </w:tcPr>
          <w:p w14:paraId="437C4FAD">
            <w:pPr>
              <w:spacing w:line="280" w:lineRule="exact"/>
              <w:ind w:left="-105" w:leftChars="-50" w:right="-105" w:rightChars="-50"/>
              <w:jc w:val="center"/>
              <w:rPr>
                <w:rFonts w:eastAsia="仿宋_GB2312"/>
                <w:sz w:val="24"/>
                <w:szCs w:val="24"/>
              </w:rPr>
            </w:pPr>
            <w:r>
              <w:rPr>
                <w:rFonts w:eastAsia="仿宋_GB2312"/>
                <w:sz w:val="24"/>
                <w:szCs w:val="24"/>
              </w:rPr>
              <w:t>用工形式</w:t>
            </w:r>
          </w:p>
        </w:tc>
        <w:tc>
          <w:tcPr>
            <w:tcW w:w="4177" w:type="dxa"/>
            <w:gridSpan w:val="12"/>
            <w:tcBorders>
              <w:top w:val="single" w:color="auto" w:sz="4" w:space="0"/>
              <w:left w:val="single" w:color="auto" w:sz="4" w:space="0"/>
              <w:right w:val="single" w:color="auto" w:sz="4" w:space="0"/>
            </w:tcBorders>
            <w:vAlign w:val="center"/>
          </w:tcPr>
          <w:p w14:paraId="217158A9">
            <w:pPr>
              <w:spacing w:line="280" w:lineRule="exact"/>
              <w:jc w:val="center"/>
              <w:rPr>
                <w:rFonts w:eastAsia="仿宋"/>
                <w:sz w:val="24"/>
                <w:szCs w:val="24"/>
              </w:rPr>
            </w:pPr>
            <w:r>
              <w:rPr>
                <w:rFonts w:eastAsia="仿宋_GB2312"/>
                <w:sz w:val="24"/>
                <w:szCs w:val="24"/>
              </w:rPr>
              <w:t>□</w:t>
            </w:r>
            <w:r>
              <w:rPr>
                <w:rFonts w:eastAsia="仿宋"/>
                <w:sz w:val="24"/>
                <w:szCs w:val="24"/>
              </w:rPr>
              <w:t xml:space="preserve">干部  </w:t>
            </w:r>
            <w:r>
              <w:rPr>
                <w:rFonts w:eastAsia="仿宋_GB2312"/>
                <w:sz w:val="24"/>
                <w:szCs w:val="24"/>
              </w:rPr>
              <w:t>□</w:t>
            </w:r>
            <w:r>
              <w:rPr>
                <w:rFonts w:eastAsia="仿宋"/>
                <w:sz w:val="24"/>
                <w:szCs w:val="24"/>
              </w:rPr>
              <w:t xml:space="preserve">原固定工  </w:t>
            </w:r>
            <w:r>
              <w:rPr>
                <w:rFonts w:eastAsia="仿宋_GB2312"/>
                <w:sz w:val="24"/>
                <w:szCs w:val="24"/>
              </w:rPr>
              <w:t>□</w:t>
            </w:r>
            <w:r>
              <w:rPr>
                <w:rFonts w:eastAsia="仿宋"/>
                <w:sz w:val="24"/>
                <w:szCs w:val="24"/>
              </w:rPr>
              <w:t>合同制工人</w:t>
            </w:r>
          </w:p>
        </w:tc>
        <w:tc>
          <w:tcPr>
            <w:tcW w:w="1715" w:type="dxa"/>
            <w:gridSpan w:val="5"/>
            <w:tcBorders>
              <w:top w:val="single" w:color="auto" w:sz="4" w:space="0"/>
              <w:left w:val="single" w:color="auto" w:sz="4" w:space="0"/>
              <w:bottom w:val="single" w:color="auto" w:sz="4" w:space="0"/>
              <w:right w:val="single" w:color="auto" w:sz="4" w:space="0"/>
            </w:tcBorders>
            <w:vAlign w:val="center"/>
          </w:tcPr>
          <w:p w14:paraId="2951D4BB">
            <w:pPr>
              <w:spacing w:line="280" w:lineRule="exact"/>
              <w:jc w:val="center"/>
              <w:rPr>
                <w:rFonts w:eastAsia="仿宋"/>
                <w:sz w:val="24"/>
                <w:szCs w:val="24"/>
              </w:rPr>
            </w:pPr>
            <w:r>
              <w:rPr>
                <w:rFonts w:eastAsia="仿宋"/>
                <w:sz w:val="24"/>
                <w:szCs w:val="24"/>
              </w:rPr>
              <w:t>退休审批部门</w:t>
            </w:r>
          </w:p>
        </w:tc>
        <w:tc>
          <w:tcPr>
            <w:tcW w:w="1940" w:type="dxa"/>
            <w:gridSpan w:val="4"/>
            <w:tcBorders>
              <w:top w:val="single" w:color="auto" w:sz="4" w:space="0"/>
              <w:left w:val="single" w:color="auto" w:sz="4" w:space="0"/>
              <w:bottom w:val="single" w:color="auto" w:sz="4" w:space="0"/>
              <w:right w:val="single" w:color="auto" w:sz="4" w:space="0"/>
            </w:tcBorders>
            <w:vAlign w:val="center"/>
          </w:tcPr>
          <w:p w14:paraId="179693CA">
            <w:pPr>
              <w:spacing w:line="280" w:lineRule="exact"/>
              <w:jc w:val="center"/>
              <w:rPr>
                <w:rFonts w:eastAsia="仿宋_GB2312"/>
                <w:szCs w:val="21"/>
                <w:u w:val="single"/>
              </w:rPr>
            </w:pPr>
          </w:p>
        </w:tc>
      </w:tr>
      <w:tr w14:paraId="447C82C4">
        <w:tblPrEx>
          <w:tblCellMar>
            <w:top w:w="0" w:type="dxa"/>
            <w:left w:w="108" w:type="dxa"/>
            <w:bottom w:w="0" w:type="dxa"/>
            <w:right w:w="108" w:type="dxa"/>
          </w:tblCellMar>
        </w:tblPrEx>
        <w:trPr>
          <w:trHeight w:val="533" w:hRule="atLeast"/>
          <w:jc w:val="center"/>
        </w:trPr>
        <w:tc>
          <w:tcPr>
            <w:tcW w:w="529" w:type="dxa"/>
            <w:vMerge w:val="restart"/>
            <w:tcBorders>
              <w:top w:val="single" w:color="auto" w:sz="4" w:space="0"/>
              <w:left w:val="single" w:color="auto" w:sz="4" w:space="0"/>
              <w:right w:val="single" w:color="auto" w:sz="4" w:space="0"/>
            </w:tcBorders>
            <w:vAlign w:val="center"/>
          </w:tcPr>
          <w:p w14:paraId="0E6B0E0D">
            <w:pPr>
              <w:spacing w:line="280" w:lineRule="exact"/>
              <w:jc w:val="center"/>
              <w:rPr>
                <w:rFonts w:eastAsia="仿宋_GB2312"/>
                <w:sz w:val="24"/>
                <w:szCs w:val="24"/>
              </w:rPr>
            </w:pPr>
            <w:r>
              <w:rPr>
                <w:rFonts w:eastAsia="仿宋_GB2312"/>
                <w:sz w:val="24"/>
                <w:szCs w:val="24"/>
              </w:rPr>
              <w:t>改革时信息</w:t>
            </w:r>
          </w:p>
        </w:tc>
        <w:tc>
          <w:tcPr>
            <w:tcW w:w="2147" w:type="dxa"/>
            <w:gridSpan w:val="7"/>
            <w:tcBorders>
              <w:top w:val="single" w:color="auto" w:sz="4" w:space="0"/>
              <w:left w:val="nil"/>
              <w:bottom w:val="single" w:color="auto" w:sz="4" w:space="0"/>
              <w:right w:val="single" w:color="auto" w:sz="4" w:space="0"/>
            </w:tcBorders>
            <w:vAlign w:val="center"/>
          </w:tcPr>
          <w:p w14:paraId="6B14A05E">
            <w:pPr>
              <w:spacing w:line="280" w:lineRule="exact"/>
              <w:jc w:val="center"/>
              <w:rPr>
                <w:rFonts w:eastAsia="仿宋_GB2312"/>
                <w:sz w:val="24"/>
                <w:szCs w:val="24"/>
              </w:rPr>
            </w:pPr>
            <w:r>
              <w:rPr>
                <w:rFonts w:eastAsia="仿宋_GB2312"/>
                <w:sz w:val="24"/>
                <w:szCs w:val="24"/>
              </w:rPr>
              <w:t>享受待遇职务职级（岗位、等级）</w:t>
            </w:r>
          </w:p>
        </w:tc>
        <w:tc>
          <w:tcPr>
            <w:tcW w:w="1242" w:type="dxa"/>
            <w:gridSpan w:val="4"/>
            <w:tcBorders>
              <w:top w:val="single" w:color="auto" w:sz="4" w:space="0"/>
              <w:left w:val="nil"/>
              <w:bottom w:val="single" w:color="auto" w:sz="4" w:space="0"/>
              <w:right w:val="single" w:color="auto" w:sz="4" w:space="0"/>
            </w:tcBorders>
            <w:vAlign w:val="center"/>
          </w:tcPr>
          <w:p w14:paraId="43356CB4">
            <w:pPr>
              <w:spacing w:line="280" w:lineRule="exact"/>
              <w:jc w:val="center"/>
              <w:rPr>
                <w:rFonts w:eastAsia="仿宋_GB2312"/>
                <w:sz w:val="24"/>
                <w:szCs w:val="24"/>
              </w:rPr>
            </w:pPr>
          </w:p>
        </w:tc>
        <w:tc>
          <w:tcPr>
            <w:tcW w:w="1284" w:type="dxa"/>
            <w:gridSpan w:val="3"/>
            <w:tcBorders>
              <w:top w:val="single" w:color="auto" w:sz="4" w:space="0"/>
              <w:left w:val="nil"/>
              <w:bottom w:val="single" w:color="auto" w:sz="4" w:space="0"/>
              <w:right w:val="single" w:color="auto" w:sz="4" w:space="0"/>
            </w:tcBorders>
            <w:vAlign w:val="center"/>
          </w:tcPr>
          <w:p w14:paraId="42B8CFBB">
            <w:pPr>
              <w:spacing w:line="280" w:lineRule="exact"/>
              <w:jc w:val="center"/>
              <w:rPr>
                <w:rFonts w:eastAsia="仿宋_GB2312"/>
                <w:sz w:val="24"/>
                <w:szCs w:val="24"/>
              </w:rPr>
            </w:pPr>
            <w:r>
              <w:rPr>
                <w:rFonts w:eastAsia="仿宋_GB2312"/>
                <w:sz w:val="24"/>
                <w:szCs w:val="24"/>
              </w:rPr>
              <w:t>公务员领导职务</w:t>
            </w:r>
          </w:p>
        </w:tc>
        <w:tc>
          <w:tcPr>
            <w:tcW w:w="1278" w:type="dxa"/>
            <w:gridSpan w:val="3"/>
            <w:tcBorders>
              <w:top w:val="single" w:color="auto" w:sz="4" w:space="0"/>
              <w:left w:val="nil"/>
              <w:bottom w:val="single" w:color="auto" w:sz="4" w:space="0"/>
              <w:right w:val="single" w:color="auto" w:sz="4" w:space="0"/>
            </w:tcBorders>
            <w:vAlign w:val="center"/>
          </w:tcPr>
          <w:p w14:paraId="00BC6F7A">
            <w:pPr>
              <w:spacing w:line="280" w:lineRule="exact"/>
              <w:jc w:val="center"/>
              <w:rPr>
                <w:rFonts w:eastAsia="仿宋_GB2312"/>
                <w:sz w:val="24"/>
                <w:szCs w:val="24"/>
              </w:rPr>
            </w:pPr>
            <w:r>
              <w:rPr>
                <w:rFonts w:eastAsia="仿宋_GB2312"/>
                <w:sz w:val="24"/>
                <w:szCs w:val="24"/>
              </w:rPr>
              <w:t>□是</w:t>
            </w:r>
          </w:p>
          <w:p w14:paraId="04C7F638">
            <w:pPr>
              <w:spacing w:line="280" w:lineRule="exact"/>
              <w:jc w:val="center"/>
              <w:rPr>
                <w:rFonts w:eastAsia="仿宋_GB2312"/>
                <w:sz w:val="24"/>
                <w:szCs w:val="24"/>
              </w:rPr>
            </w:pPr>
            <w:r>
              <w:rPr>
                <w:rFonts w:eastAsia="仿宋_GB2312"/>
                <w:sz w:val="24"/>
                <w:szCs w:val="24"/>
              </w:rPr>
              <w:t>□否</w:t>
            </w:r>
          </w:p>
        </w:tc>
        <w:tc>
          <w:tcPr>
            <w:tcW w:w="1270" w:type="dxa"/>
            <w:gridSpan w:val="5"/>
            <w:tcBorders>
              <w:top w:val="single" w:color="auto" w:sz="4" w:space="0"/>
              <w:left w:val="nil"/>
              <w:bottom w:val="single" w:color="auto" w:sz="4" w:space="0"/>
              <w:right w:val="single" w:color="auto" w:sz="4" w:space="0"/>
            </w:tcBorders>
            <w:vAlign w:val="center"/>
          </w:tcPr>
          <w:p w14:paraId="5B5E2D65">
            <w:pPr>
              <w:spacing w:line="280" w:lineRule="exact"/>
              <w:jc w:val="center"/>
              <w:rPr>
                <w:rFonts w:eastAsia="仿宋_GB2312"/>
                <w:sz w:val="24"/>
                <w:szCs w:val="24"/>
              </w:rPr>
            </w:pPr>
            <w:r>
              <w:rPr>
                <w:rFonts w:eastAsia="仿宋_GB2312"/>
                <w:sz w:val="24"/>
                <w:szCs w:val="24"/>
              </w:rPr>
              <w:t>警衔/海关津贴</w:t>
            </w:r>
          </w:p>
        </w:tc>
        <w:tc>
          <w:tcPr>
            <w:tcW w:w="1107" w:type="dxa"/>
            <w:tcBorders>
              <w:top w:val="single" w:color="auto" w:sz="4" w:space="0"/>
              <w:left w:val="nil"/>
              <w:bottom w:val="single" w:color="auto" w:sz="4" w:space="0"/>
              <w:right w:val="single" w:color="auto" w:sz="4" w:space="0"/>
            </w:tcBorders>
            <w:vAlign w:val="center"/>
          </w:tcPr>
          <w:p w14:paraId="5C540C34">
            <w:pPr>
              <w:spacing w:line="280" w:lineRule="exact"/>
              <w:jc w:val="center"/>
              <w:rPr>
                <w:rFonts w:eastAsia="仿宋_GB2312"/>
                <w:sz w:val="24"/>
                <w:szCs w:val="24"/>
              </w:rPr>
            </w:pPr>
          </w:p>
        </w:tc>
      </w:tr>
      <w:tr w14:paraId="0D902185">
        <w:tblPrEx>
          <w:tblCellMar>
            <w:top w:w="0" w:type="dxa"/>
            <w:left w:w="108" w:type="dxa"/>
            <w:bottom w:w="0" w:type="dxa"/>
            <w:right w:w="108" w:type="dxa"/>
          </w:tblCellMar>
        </w:tblPrEx>
        <w:trPr>
          <w:trHeight w:val="543" w:hRule="atLeast"/>
          <w:jc w:val="center"/>
        </w:trPr>
        <w:tc>
          <w:tcPr>
            <w:tcW w:w="529" w:type="dxa"/>
            <w:vMerge w:val="continue"/>
            <w:tcBorders>
              <w:left w:val="single" w:color="auto" w:sz="4" w:space="0"/>
              <w:right w:val="single" w:color="auto" w:sz="4" w:space="0"/>
            </w:tcBorders>
            <w:vAlign w:val="center"/>
          </w:tcPr>
          <w:p w14:paraId="1F008B59">
            <w:pPr>
              <w:spacing w:line="280" w:lineRule="exact"/>
              <w:jc w:val="center"/>
              <w:rPr>
                <w:sz w:val="20"/>
              </w:rPr>
            </w:pPr>
          </w:p>
        </w:tc>
        <w:tc>
          <w:tcPr>
            <w:tcW w:w="2147" w:type="dxa"/>
            <w:gridSpan w:val="7"/>
            <w:tcBorders>
              <w:top w:val="single" w:color="auto" w:sz="4" w:space="0"/>
              <w:left w:val="nil"/>
              <w:bottom w:val="single" w:color="auto" w:sz="4" w:space="0"/>
              <w:right w:val="single" w:color="auto" w:sz="4" w:space="0"/>
            </w:tcBorders>
            <w:vAlign w:val="center"/>
          </w:tcPr>
          <w:p w14:paraId="3E209FF5">
            <w:pPr>
              <w:spacing w:line="280" w:lineRule="exact"/>
              <w:jc w:val="center"/>
              <w:rPr>
                <w:rFonts w:eastAsia="仿宋_GB2312"/>
                <w:sz w:val="24"/>
                <w:szCs w:val="24"/>
              </w:rPr>
            </w:pPr>
            <w:r>
              <w:rPr>
                <w:rFonts w:eastAsia="仿宋_GB2312"/>
                <w:sz w:val="24"/>
                <w:szCs w:val="24"/>
              </w:rPr>
              <w:t>级别（薪级、岗位）</w:t>
            </w:r>
          </w:p>
        </w:tc>
        <w:tc>
          <w:tcPr>
            <w:tcW w:w="1242" w:type="dxa"/>
            <w:gridSpan w:val="4"/>
            <w:tcBorders>
              <w:top w:val="single" w:color="auto" w:sz="4" w:space="0"/>
              <w:left w:val="nil"/>
              <w:bottom w:val="single" w:color="auto" w:sz="4" w:space="0"/>
              <w:right w:val="single" w:color="auto" w:sz="4" w:space="0"/>
            </w:tcBorders>
            <w:vAlign w:val="center"/>
          </w:tcPr>
          <w:p w14:paraId="37AC78BE">
            <w:pPr>
              <w:spacing w:line="280" w:lineRule="exact"/>
              <w:jc w:val="center"/>
              <w:rPr>
                <w:rFonts w:eastAsia="仿宋_GB2312"/>
                <w:sz w:val="24"/>
                <w:szCs w:val="24"/>
              </w:rPr>
            </w:pPr>
          </w:p>
        </w:tc>
        <w:tc>
          <w:tcPr>
            <w:tcW w:w="1284" w:type="dxa"/>
            <w:gridSpan w:val="3"/>
            <w:tcBorders>
              <w:top w:val="single" w:color="auto" w:sz="4" w:space="0"/>
              <w:left w:val="nil"/>
              <w:bottom w:val="single" w:color="auto" w:sz="4" w:space="0"/>
              <w:right w:val="single" w:color="auto" w:sz="4" w:space="0"/>
            </w:tcBorders>
            <w:vAlign w:val="center"/>
          </w:tcPr>
          <w:p w14:paraId="65A3EDC6">
            <w:pPr>
              <w:spacing w:line="280" w:lineRule="exact"/>
              <w:jc w:val="center"/>
              <w:rPr>
                <w:rFonts w:eastAsia="仿宋_GB2312"/>
                <w:sz w:val="24"/>
                <w:szCs w:val="24"/>
              </w:rPr>
            </w:pPr>
            <w:r>
              <w:rPr>
                <w:rFonts w:eastAsia="仿宋_GB2312"/>
                <w:sz w:val="24"/>
                <w:szCs w:val="24"/>
              </w:rPr>
              <w:t>档次</w:t>
            </w:r>
          </w:p>
        </w:tc>
        <w:tc>
          <w:tcPr>
            <w:tcW w:w="1278" w:type="dxa"/>
            <w:gridSpan w:val="3"/>
            <w:tcBorders>
              <w:top w:val="single" w:color="auto" w:sz="4" w:space="0"/>
              <w:left w:val="nil"/>
              <w:bottom w:val="single" w:color="auto" w:sz="4" w:space="0"/>
              <w:right w:val="single" w:color="auto" w:sz="4" w:space="0"/>
            </w:tcBorders>
            <w:vAlign w:val="center"/>
          </w:tcPr>
          <w:p w14:paraId="245687B1">
            <w:pPr>
              <w:spacing w:line="280" w:lineRule="exact"/>
              <w:jc w:val="center"/>
              <w:rPr>
                <w:rFonts w:eastAsia="仿宋_GB2312"/>
                <w:sz w:val="24"/>
                <w:szCs w:val="24"/>
              </w:rPr>
            </w:pPr>
          </w:p>
        </w:tc>
        <w:tc>
          <w:tcPr>
            <w:tcW w:w="1270" w:type="dxa"/>
            <w:gridSpan w:val="5"/>
            <w:tcBorders>
              <w:top w:val="single" w:color="auto" w:sz="4" w:space="0"/>
              <w:left w:val="nil"/>
              <w:bottom w:val="single" w:color="auto" w:sz="4" w:space="0"/>
              <w:right w:val="single" w:color="auto" w:sz="4" w:space="0"/>
            </w:tcBorders>
            <w:vAlign w:val="center"/>
          </w:tcPr>
          <w:p w14:paraId="186AA581">
            <w:pPr>
              <w:spacing w:line="280" w:lineRule="exact"/>
              <w:jc w:val="center"/>
              <w:rPr>
                <w:rFonts w:eastAsia="仿宋_GB2312"/>
                <w:szCs w:val="21"/>
              </w:rPr>
            </w:pPr>
            <w:r>
              <w:rPr>
                <w:rFonts w:eastAsia="仿宋_GB2312"/>
                <w:sz w:val="24"/>
                <w:szCs w:val="24"/>
              </w:rPr>
              <w:t>基本工资加发标识</w:t>
            </w:r>
          </w:p>
        </w:tc>
        <w:tc>
          <w:tcPr>
            <w:tcW w:w="1107" w:type="dxa"/>
            <w:tcBorders>
              <w:top w:val="single" w:color="auto" w:sz="4" w:space="0"/>
              <w:left w:val="nil"/>
              <w:bottom w:val="single" w:color="auto" w:sz="4" w:space="0"/>
              <w:right w:val="single" w:color="auto" w:sz="4" w:space="0"/>
            </w:tcBorders>
            <w:vAlign w:val="center"/>
          </w:tcPr>
          <w:p w14:paraId="56A365E1">
            <w:pPr>
              <w:spacing w:line="280" w:lineRule="exact"/>
              <w:jc w:val="center"/>
              <w:rPr>
                <w:rFonts w:eastAsia="仿宋_GB2312"/>
                <w:sz w:val="24"/>
                <w:szCs w:val="24"/>
              </w:rPr>
            </w:pPr>
          </w:p>
        </w:tc>
      </w:tr>
      <w:tr w14:paraId="7032E822">
        <w:tblPrEx>
          <w:tblCellMar>
            <w:top w:w="0" w:type="dxa"/>
            <w:left w:w="108" w:type="dxa"/>
            <w:bottom w:w="0" w:type="dxa"/>
            <w:right w:w="108" w:type="dxa"/>
          </w:tblCellMar>
        </w:tblPrEx>
        <w:trPr>
          <w:trHeight w:val="409" w:hRule="atLeast"/>
          <w:jc w:val="center"/>
        </w:trPr>
        <w:tc>
          <w:tcPr>
            <w:tcW w:w="529" w:type="dxa"/>
            <w:vMerge w:val="continue"/>
            <w:tcBorders>
              <w:left w:val="single" w:color="auto" w:sz="4" w:space="0"/>
              <w:right w:val="single" w:color="auto" w:sz="4" w:space="0"/>
            </w:tcBorders>
            <w:vAlign w:val="center"/>
          </w:tcPr>
          <w:p w14:paraId="2165E5E3">
            <w:pPr>
              <w:spacing w:line="280" w:lineRule="exact"/>
              <w:jc w:val="center"/>
              <w:rPr>
                <w:sz w:val="20"/>
              </w:rPr>
            </w:pPr>
          </w:p>
        </w:tc>
        <w:tc>
          <w:tcPr>
            <w:tcW w:w="2147" w:type="dxa"/>
            <w:gridSpan w:val="7"/>
            <w:tcBorders>
              <w:top w:val="single" w:color="auto" w:sz="4" w:space="0"/>
              <w:left w:val="nil"/>
              <w:bottom w:val="single" w:color="auto" w:sz="4" w:space="0"/>
              <w:right w:val="single" w:color="auto" w:sz="4" w:space="0"/>
            </w:tcBorders>
            <w:vAlign w:val="center"/>
          </w:tcPr>
          <w:p w14:paraId="757D2545">
            <w:pPr>
              <w:spacing w:line="280" w:lineRule="exact"/>
              <w:jc w:val="center"/>
              <w:rPr>
                <w:rFonts w:eastAsia="仿宋_GB2312"/>
                <w:sz w:val="24"/>
                <w:szCs w:val="24"/>
              </w:rPr>
            </w:pPr>
            <w:r>
              <w:rPr>
                <w:rFonts w:eastAsia="仿宋_GB2312"/>
                <w:sz w:val="24"/>
                <w:szCs w:val="24"/>
              </w:rPr>
              <w:t>股级干部标识</w:t>
            </w:r>
          </w:p>
        </w:tc>
        <w:tc>
          <w:tcPr>
            <w:tcW w:w="1242" w:type="dxa"/>
            <w:gridSpan w:val="4"/>
            <w:tcBorders>
              <w:top w:val="single" w:color="auto" w:sz="4" w:space="0"/>
              <w:left w:val="nil"/>
              <w:bottom w:val="single" w:color="auto" w:sz="4" w:space="0"/>
              <w:right w:val="single" w:color="auto" w:sz="4" w:space="0"/>
            </w:tcBorders>
            <w:vAlign w:val="center"/>
          </w:tcPr>
          <w:p w14:paraId="55F672BF">
            <w:pPr>
              <w:spacing w:line="280" w:lineRule="exact"/>
              <w:jc w:val="center"/>
              <w:rPr>
                <w:rFonts w:eastAsia="仿宋_GB2312"/>
                <w:sz w:val="24"/>
                <w:szCs w:val="24"/>
              </w:rPr>
            </w:pPr>
          </w:p>
        </w:tc>
        <w:tc>
          <w:tcPr>
            <w:tcW w:w="1284" w:type="dxa"/>
            <w:gridSpan w:val="3"/>
            <w:tcBorders>
              <w:top w:val="single" w:color="auto" w:sz="4" w:space="0"/>
              <w:left w:val="nil"/>
              <w:bottom w:val="single" w:color="auto" w:sz="4" w:space="0"/>
              <w:right w:val="single" w:color="auto" w:sz="4" w:space="0"/>
            </w:tcBorders>
            <w:vAlign w:val="center"/>
          </w:tcPr>
          <w:p w14:paraId="4ACDBC7C">
            <w:pPr>
              <w:spacing w:line="280" w:lineRule="exact"/>
              <w:jc w:val="center"/>
              <w:rPr>
                <w:rFonts w:eastAsia="仿宋_GB2312"/>
                <w:sz w:val="24"/>
                <w:szCs w:val="24"/>
              </w:rPr>
            </w:pPr>
            <w:r>
              <w:rPr>
                <w:rFonts w:eastAsia="仿宋_GB2312"/>
                <w:sz w:val="24"/>
                <w:szCs w:val="24"/>
              </w:rPr>
              <w:t>地区工资补贴</w:t>
            </w:r>
          </w:p>
        </w:tc>
        <w:tc>
          <w:tcPr>
            <w:tcW w:w="1278" w:type="dxa"/>
            <w:gridSpan w:val="3"/>
            <w:tcBorders>
              <w:top w:val="single" w:color="auto" w:sz="4" w:space="0"/>
              <w:left w:val="single" w:color="auto" w:sz="4" w:space="0"/>
              <w:bottom w:val="single" w:color="auto" w:sz="4" w:space="0"/>
              <w:right w:val="single" w:color="auto" w:sz="4" w:space="0"/>
            </w:tcBorders>
            <w:vAlign w:val="center"/>
          </w:tcPr>
          <w:p w14:paraId="3E19E93D">
            <w:pPr>
              <w:spacing w:line="280" w:lineRule="exact"/>
              <w:jc w:val="center"/>
              <w:rPr>
                <w:rFonts w:eastAsia="仿宋_GB2312"/>
                <w:sz w:val="24"/>
                <w:szCs w:val="24"/>
              </w:rPr>
            </w:pPr>
          </w:p>
        </w:tc>
        <w:tc>
          <w:tcPr>
            <w:tcW w:w="1270" w:type="dxa"/>
            <w:gridSpan w:val="5"/>
            <w:tcBorders>
              <w:top w:val="single" w:color="auto" w:sz="4" w:space="0"/>
              <w:left w:val="nil"/>
              <w:bottom w:val="single" w:color="auto" w:sz="4" w:space="0"/>
              <w:right w:val="single" w:color="auto" w:sz="4" w:space="0"/>
            </w:tcBorders>
            <w:vAlign w:val="center"/>
          </w:tcPr>
          <w:p w14:paraId="68ADD83F">
            <w:pPr>
              <w:spacing w:line="280" w:lineRule="exact"/>
              <w:jc w:val="center"/>
              <w:rPr>
                <w:rFonts w:eastAsia="仿宋_GB2312"/>
                <w:sz w:val="24"/>
                <w:szCs w:val="24"/>
              </w:rPr>
            </w:pPr>
            <w:r>
              <w:rPr>
                <w:rFonts w:eastAsia="仿宋_GB2312"/>
                <w:sz w:val="24"/>
                <w:szCs w:val="24"/>
              </w:rPr>
              <w:t>事业单位工资类型</w:t>
            </w:r>
          </w:p>
        </w:tc>
        <w:tc>
          <w:tcPr>
            <w:tcW w:w="1107" w:type="dxa"/>
            <w:tcBorders>
              <w:top w:val="single" w:color="auto" w:sz="4" w:space="0"/>
              <w:left w:val="nil"/>
              <w:bottom w:val="single" w:color="auto" w:sz="4" w:space="0"/>
              <w:right w:val="single" w:color="auto" w:sz="4" w:space="0"/>
            </w:tcBorders>
            <w:vAlign w:val="center"/>
          </w:tcPr>
          <w:p w14:paraId="69BD5874">
            <w:pPr>
              <w:spacing w:line="280" w:lineRule="exact"/>
              <w:jc w:val="center"/>
              <w:rPr>
                <w:rFonts w:eastAsia="仿宋_GB2312"/>
                <w:sz w:val="24"/>
                <w:szCs w:val="24"/>
              </w:rPr>
            </w:pPr>
          </w:p>
        </w:tc>
      </w:tr>
      <w:tr w14:paraId="1A366915">
        <w:tblPrEx>
          <w:tblCellMar>
            <w:top w:w="0" w:type="dxa"/>
            <w:left w:w="108" w:type="dxa"/>
            <w:bottom w:w="0" w:type="dxa"/>
            <w:right w:w="108" w:type="dxa"/>
          </w:tblCellMar>
        </w:tblPrEx>
        <w:trPr>
          <w:trHeight w:val="616" w:hRule="atLeast"/>
          <w:jc w:val="center"/>
        </w:trPr>
        <w:tc>
          <w:tcPr>
            <w:tcW w:w="529" w:type="dxa"/>
            <w:vMerge w:val="continue"/>
            <w:tcBorders>
              <w:left w:val="single" w:color="auto" w:sz="4" w:space="0"/>
              <w:bottom w:val="single" w:color="auto" w:sz="4" w:space="0"/>
              <w:right w:val="single" w:color="auto" w:sz="4" w:space="0"/>
            </w:tcBorders>
            <w:vAlign w:val="center"/>
          </w:tcPr>
          <w:p w14:paraId="4791A081">
            <w:pPr>
              <w:spacing w:line="280" w:lineRule="exact"/>
              <w:jc w:val="center"/>
              <w:rPr>
                <w:rFonts w:eastAsia="仿宋_GB2312"/>
                <w:sz w:val="24"/>
                <w:szCs w:val="24"/>
              </w:rPr>
            </w:pPr>
          </w:p>
        </w:tc>
        <w:tc>
          <w:tcPr>
            <w:tcW w:w="2147" w:type="dxa"/>
            <w:gridSpan w:val="7"/>
            <w:tcBorders>
              <w:top w:val="single" w:color="auto" w:sz="4" w:space="0"/>
              <w:left w:val="nil"/>
              <w:bottom w:val="single" w:color="auto" w:sz="4" w:space="0"/>
              <w:right w:val="single" w:color="auto" w:sz="4" w:space="0"/>
            </w:tcBorders>
            <w:vAlign w:val="center"/>
          </w:tcPr>
          <w:p w14:paraId="21E9D018">
            <w:pPr>
              <w:spacing w:line="280" w:lineRule="exact"/>
              <w:jc w:val="center"/>
              <w:rPr>
                <w:rFonts w:eastAsia="仿宋_GB2312"/>
                <w:sz w:val="24"/>
                <w:szCs w:val="24"/>
              </w:rPr>
            </w:pPr>
            <w:r>
              <w:rPr>
                <w:rFonts w:eastAsia="仿宋_GB2312"/>
                <w:sz w:val="24"/>
                <w:szCs w:val="24"/>
              </w:rPr>
              <w:t>职务升降后对应改革时级别（薪级、岗位）</w:t>
            </w:r>
          </w:p>
        </w:tc>
        <w:tc>
          <w:tcPr>
            <w:tcW w:w="1242" w:type="dxa"/>
            <w:gridSpan w:val="4"/>
            <w:tcBorders>
              <w:top w:val="single" w:color="auto" w:sz="4" w:space="0"/>
              <w:left w:val="nil"/>
              <w:bottom w:val="single" w:color="auto" w:sz="4" w:space="0"/>
              <w:right w:val="single" w:color="auto" w:sz="4" w:space="0"/>
            </w:tcBorders>
            <w:vAlign w:val="center"/>
          </w:tcPr>
          <w:p w14:paraId="6882DA11">
            <w:pPr>
              <w:spacing w:line="280" w:lineRule="exact"/>
              <w:jc w:val="center"/>
              <w:rPr>
                <w:rFonts w:eastAsia="仿宋_GB2312"/>
                <w:sz w:val="24"/>
                <w:szCs w:val="24"/>
              </w:rPr>
            </w:pPr>
          </w:p>
        </w:tc>
        <w:tc>
          <w:tcPr>
            <w:tcW w:w="1284" w:type="dxa"/>
            <w:gridSpan w:val="3"/>
            <w:tcBorders>
              <w:top w:val="single" w:color="auto" w:sz="4" w:space="0"/>
              <w:left w:val="nil"/>
              <w:bottom w:val="single" w:color="auto" w:sz="4" w:space="0"/>
              <w:right w:val="single" w:color="auto" w:sz="4" w:space="0"/>
            </w:tcBorders>
            <w:vAlign w:val="center"/>
          </w:tcPr>
          <w:p w14:paraId="7B1C7F2F">
            <w:pPr>
              <w:spacing w:line="280" w:lineRule="exact"/>
              <w:jc w:val="center"/>
              <w:rPr>
                <w:rFonts w:eastAsia="仿宋_GB2312"/>
                <w:sz w:val="24"/>
                <w:szCs w:val="24"/>
              </w:rPr>
            </w:pPr>
            <w:r>
              <w:rPr>
                <w:rFonts w:eastAsia="仿宋_GB2312"/>
                <w:sz w:val="24"/>
                <w:szCs w:val="24"/>
              </w:rPr>
              <w:t>职务升降后对应改革时档次</w:t>
            </w:r>
          </w:p>
        </w:tc>
        <w:tc>
          <w:tcPr>
            <w:tcW w:w="1278" w:type="dxa"/>
            <w:gridSpan w:val="3"/>
            <w:tcBorders>
              <w:top w:val="single" w:color="auto" w:sz="4" w:space="0"/>
              <w:left w:val="single" w:color="auto" w:sz="4" w:space="0"/>
              <w:bottom w:val="single" w:color="auto" w:sz="4" w:space="0"/>
              <w:right w:val="single" w:color="auto" w:sz="4" w:space="0"/>
            </w:tcBorders>
            <w:vAlign w:val="center"/>
          </w:tcPr>
          <w:p w14:paraId="7A7956F7">
            <w:pPr>
              <w:spacing w:line="280" w:lineRule="exact"/>
              <w:jc w:val="center"/>
              <w:rPr>
                <w:rFonts w:eastAsia="仿宋_GB2312"/>
                <w:sz w:val="24"/>
                <w:szCs w:val="24"/>
              </w:rPr>
            </w:pPr>
          </w:p>
        </w:tc>
        <w:tc>
          <w:tcPr>
            <w:tcW w:w="1270" w:type="dxa"/>
            <w:gridSpan w:val="5"/>
            <w:tcBorders>
              <w:top w:val="single" w:color="auto" w:sz="4" w:space="0"/>
              <w:left w:val="nil"/>
              <w:bottom w:val="single" w:color="auto" w:sz="4" w:space="0"/>
              <w:right w:val="single" w:color="auto" w:sz="4" w:space="0"/>
            </w:tcBorders>
            <w:vAlign w:val="center"/>
          </w:tcPr>
          <w:p w14:paraId="75D5A757">
            <w:pPr>
              <w:spacing w:line="280" w:lineRule="exact"/>
              <w:jc w:val="center"/>
              <w:rPr>
                <w:rFonts w:eastAsia="仿宋_GB2312"/>
                <w:sz w:val="24"/>
                <w:szCs w:val="24"/>
              </w:rPr>
            </w:pPr>
          </w:p>
        </w:tc>
        <w:tc>
          <w:tcPr>
            <w:tcW w:w="1107" w:type="dxa"/>
            <w:tcBorders>
              <w:top w:val="single" w:color="auto" w:sz="4" w:space="0"/>
              <w:left w:val="nil"/>
              <w:bottom w:val="single" w:color="auto" w:sz="4" w:space="0"/>
              <w:right w:val="single" w:color="auto" w:sz="4" w:space="0"/>
            </w:tcBorders>
            <w:vAlign w:val="center"/>
          </w:tcPr>
          <w:p w14:paraId="78EBDEED">
            <w:pPr>
              <w:spacing w:line="280" w:lineRule="exact"/>
              <w:jc w:val="center"/>
              <w:rPr>
                <w:rFonts w:eastAsia="仿宋_GB2312"/>
                <w:sz w:val="24"/>
                <w:szCs w:val="24"/>
              </w:rPr>
            </w:pPr>
          </w:p>
        </w:tc>
      </w:tr>
      <w:tr w14:paraId="69ECEAEC">
        <w:tblPrEx>
          <w:tblCellMar>
            <w:top w:w="0" w:type="dxa"/>
            <w:left w:w="108" w:type="dxa"/>
            <w:bottom w:w="0" w:type="dxa"/>
            <w:right w:w="108" w:type="dxa"/>
          </w:tblCellMar>
        </w:tblPrEx>
        <w:trPr>
          <w:trHeight w:val="383" w:hRule="atLeast"/>
          <w:jc w:val="center"/>
        </w:trPr>
        <w:tc>
          <w:tcPr>
            <w:tcW w:w="529" w:type="dxa"/>
            <w:vMerge w:val="restart"/>
            <w:tcBorders>
              <w:top w:val="nil"/>
              <w:left w:val="single" w:color="auto" w:sz="4" w:space="0"/>
              <w:bottom w:val="single" w:color="auto" w:sz="4" w:space="0"/>
              <w:right w:val="single" w:color="auto" w:sz="4" w:space="0"/>
            </w:tcBorders>
            <w:vAlign w:val="center"/>
          </w:tcPr>
          <w:p w14:paraId="5747AD21">
            <w:pPr>
              <w:spacing w:line="280" w:lineRule="exact"/>
              <w:jc w:val="center"/>
              <w:rPr>
                <w:rFonts w:eastAsia="仿宋_GB2312"/>
                <w:sz w:val="24"/>
                <w:szCs w:val="24"/>
              </w:rPr>
            </w:pPr>
            <w:r>
              <w:rPr>
                <w:rFonts w:eastAsia="仿宋_GB2312"/>
                <w:sz w:val="24"/>
                <w:szCs w:val="24"/>
              </w:rPr>
              <w:t>退休时信息</w:t>
            </w:r>
          </w:p>
        </w:tc>
        <w:tc>
          <w:tcPr>
            <w:tcW w:w="2147" w:type="dxa"/>
            <w:gridSpan w:val="7"/>
            <w:tcBorders>
              <w:top w:val="single" w:color="auto" w:sz="4" w:space="0"/>
              <w:left w:val="nil"/>
              <w:bottom w:val="single" w:color="auto" w:sz="4" w:space="0"/>
              <w:right w:val="single" w:color="auto" w:sz="4" w:space="0"/>
            </w:tcBorders>
            <w:vAlign w:val="center"/>
          </w:tcPr>
          <w:p w14:paraId="6E59AEFF">
            <w:pPr>
              <w:spacing w:line="280" w:lineRule="exact"/>
              <w:jc w:val="center"/>
              <w:rPr>
                <w:rFonts w:eastAsia="仿宋_GB2312"/>
                <w:sz w:val="24"/>
                <w:szCs w:val="24"/>
              </w:rPr>
            </w:pPr>
            <w:r>
              <w:rPr>
                <w:rFonts w:eastAsia="仿宋_GB2312"/>
                <w:sz w:val="24"/>
                <w:szCs w:val="24"/>
              </w:rPr>
              <w:t>享受待遇职务职级（岗位、等级）</w:t>
            </w:r>
          </w:p>
        </w:tc>
        <w:tc>
          <w:tcPr>
            <w:tcW w:w="1242" w:type="dxa"/>
            <w:gridSpan w:val="4"/>
            <w:tcBorders>
              <w:top w:val="single" w:color="auto" w:sz="4" w:space="0"/>
              <w:left w:val="nil"/>
              <w:bottom w:val="single" w:color="auto" w:sz="4" w:space="0"/>
              <w:right w:val="single" w:color="auto" w:sz="4" w:space="0"/>
            </w:tcBorders>
            <w:vAlign w:val="center"/>
          </w:tcPr>
          <w:p w14:paraId="5F7A2EF9">
            <w:pPr>
              <w:spacing w:line="280" w:lineRule="exact"/>
              <w:jc w:val="center"/>
              <w:rPr>
                <w:rFonts w:eastAsia="仿宋_GB2312"/>
                <w:sz w:val="24"/>
                <w:szCs w:val="24"/>
              </w:rPr>
            </w:pPr>
          </w:p>
        </w:tc>
        <w:tc>
          <w:tcPr>
            <w:tcW w:w="1284" w:type="dxa"/>
            <w:gridSpan w:val="3"/>
            <w:tcBorders>
              <w:top w:val="single" w:color="auto" w:sz="4" w:space="0"/>
              <w:left w:val="nil"/>
              <w:bottom w:val="single" w:color="auto" w:sz="4" w:space="0"/>
              <w:right w:val="single" w:color="auto" w:sz="4" w:space="0"/>
            </w:tcBorders>
            <w:vAlign w:val="center"/>
          </w:tcPr>
          <w:p w14:paraId="69B912B7">
            <w:pPr>
              <w:spacing w:line="280" w:lineRule="exact"/>
              <w:jc w:val="center"/>
              <w:rPr>
                <w:rFonts w:eastAsia="仿宋_GB2312"/>
                <w:sz w:val="24"/>
                <w:szCs w:val="24"/>
              </w:rPr>
            </w:pPr>
            <w:r>
              <w:rPr>
                <w:rFonts w:eastAsia="仿宋_GB2312"/>
                <w:sz w:val="24"/>
                <w:szCs w:val="24"/>
              </w:rPr>
              <w:t>公务员领导职务</w:t>
            </w:r>
          </w:p>
        </w:tc>
        <w:tc>
          <w:tcPr>
            <w:tcW w:w="1278" w:type="dxa"/>
            <w:gridSpan w:val="3"/>
            <w:tcBorders>
              <w:top w:val="single" w:color="auto" w:sz="4" w:space="0"/>
              <w:left w:val="nil"/>
              <w:bottom w:val="single" w:color="auto" w:sz="4" w:space="0"/>
              <w:right w:val="single" w:color="auto" w:sz="4" w:space="0"/>
            </w:tcBorders>
            <w:vAlign w:val="center"/>
          </w:tcPr>
          <w:p w14:paraId="10FFA628">
            <w:pPr>
              <w:spacing w:line="280" w:lineRule="exact"/>
              <w:jc w:val="center"/>
              <w:rPr>
                <w:rFonts w:eastAsia="仿宋_GB2312"/>
                <w:sz w:val="24"/>
                <w:szCs w:val="24"/>
              </w:rPr>
            </w:pPr>
            <w:r>
              <w:rPr>
                <w:rFonts w:eastAsia="仿宋_GB2312"/>
                <w:sz w:val="24"/>
                <w:szCs w:val="24"/>
              </w:rPr>
              <w:t>□是</w:t>
            </w:r>
          </w:p>
          <w:p w14:paraId="53DE5FC2">
            <w:pPr>
              <w:spacing w:line="280" w:lineRule="exact"/>
              <w:jc w:val="center"/>
              <w:rPr>
                <w:rFonts w:eastAsia="仿宋_GB2312"/>
                <w:sz w:val="24"/>
                <w:szCs w:val="24"/>
              </w:rPr>
            </w:pPr>
            <w:r>
              <w:rPr>
                <w:rFonts w:eastAsia="仿宋_GB2312"/>
                <w:sz w:val="24"/>
                <w:szCs w:val="24"/>
              </w:rPr>
              <w:t>□否</w:t>
            </w:r>
          </w:p>
        </w:tc>
        <w:tc>
          <w:tcPr>
            <w:tcW w:w="1270" w:type="dxa"/>
            <w:gridSpan w:val="5"/>
            <w:tcBorders>
              <w:top w:val="single" w:color="auto" w:sz="4" w:space="0"/>
              <w:left w:val="nil"/>
              <w:bottom w:val="single" w:color="auto" w:sz="4" w:space="0"/>
              <w:right w:val="single" w:color="auto" w:sz="4" w:space="0"/>
            </w:tcBorders>
            <w:vAlign w:val="center"/>
          </w:tcPr>
          <w:p w14:paraId="47E36DAC">
            <w:pPr>
              <w:spacing w:line="280" w:lineRule="exact"/>
              <w:jc w:val="center"/>
              <w:rPr>
                <w:rFonts w:eastAsia="仿宋_GB2312"/>
                <w:sz w:val="24"/>
                <w:szCs w:val="24"/>
              </w:rPr>
            </w:pPr>
            <w:r>
              <w:rPr>
                <w:rFonts w:eastAsia="仿宋_GB2312"/>
                <w:sz w:val="24"/>
                <w:szCs w:val="24"/>
              </w:rPr>
              <w:t>警衔/海关津贴</w:t>
            </w:r>
          </w:p>
        </w:tc>
        <w:tc>
          <w:tcPr>
            <w:tcW w:w="1107" w:type="dxa"/>
            <w:tcBorders>
              <w:top w:val="single" w:color="auto" w:sz="4" w:space="0"/>
              <w:left w:val="nil"/>
              <w:bottom w:val="single" w:color="auto" w:sz="4" w:space="0"/>
              <w:right w:val="single" w:color="auto" w:sz="4" w:space="0"/>
            </w:tcBorders>
            <w:vAlign w:val="center"/>
          </w:tcPr>
          <w:p w14:paraId="1C00304F">
            <w:pPr>
              <w:spacing w:line="280" w:lineRule="exact"/>
              <w:jc w:val="center"/>
              <w:rPr>
                <w:rFonts w:eastAsia="仿宋_GB2312"/>
                <w:sz w:val="24"/>
                <w:szCs w:val="24"/>
              </w:rPr>
            </w:pPr>
          </w:p>
        </w:tc>
      </w:tr>
      <w:tr w14:paraId="7ED3DD74">
        <w:tblPrEx>
          <w:tblCellMar>
            <w:top w:w="0" w:type="dxa"/>
            <w:left w:w="108" w:type="dxa"/>
            <w:bottom w:w="0" w:type="dxa"/>
            <w:right w:w="108" w:type="dxa"/>
          </w:tblCellMar>
        </w:tblPrEx>
        <w:trPr>
          <w:trHeight w:val="332" w:hRule="atLeast"/>
          <w:jc w:val="center"/>
        </w:trPr>
        <w:tc>
          <w:tcPr>
            <w:tcW w:w="529" w:type="dxa"/>
            <w:vMerge w:val="continue"/>
            <w:tcBorders>
              <w:top w:val="nil"/>
              <w:left w:val="single" w:color="auto" w:sz="4" w:space="0"/>
              <w:bottom w:val="single" w:color="auto" w:sz="4" w:space="0"/>
              <w:right w:val="single" w:color="auto" w:sz="4" w:space="0"/>
            </w:tcBorders>
            <w:vAlign w:val="center"/>
          </w:tcPr>
          <w:p w14:paraId="7168CC60">
            <w:pPr>
              <w:spacing w:line="280" w:lineRule="exact"/>
              <w:jc w:val="center"/>
              <w:rPr>
                <w:sz w:val="20"/>
              </w:rPr>
            </w:pPr>
          </w:p>
        </w:tc>
        <w:tc>
          <w:tcPr>
            <w:tcW w:w="2147" w:type="dxa"/>
            <w:gridSpan w:val="7"/>
            <w:tcBorders>
              <w:top w:val="single" w:color="auto" w:sz="4" w:space="0"/>
              <w:left w:val="nil"/>
              <w:bottom w:val="single" w:color="auto" w:sz="4" w:space="0"/>
              <w:right w:val="single" w:color="auto" w:sz="4" w:space="0"/>
            </w:tcBorders>
            <w:vAlign w:val="center"/>
          </w:tcPr>
          <w:p w14:paraId="54032FF1">
            <w:pPr>
              <w:spacing w:line="280" w:lineRule="exact"/>
              <w:jc w:val="center"/>
              <w:rPr>
                <w:rFonts w:eastAsia="仿宋_GB2312"/>
                <w:sz w:val="24"/>
                <w:szCs w:val="24"/>
              </w:rPr>
            </w:pPr>
            <w:r>
              <w:rPr>
                <w:rFonts w:eastAsia="仿宋_GB2312"/>
                <w:sz w:val="24"/>
                <w:szCs w:val="24"/>
              </w:rPr>
              <w:t>级别（薪级、岗位）</w:t>
            </w:r>
          </w:p>
        </w:tc>
        <w:tc>
          <w:tcPr>
            <w:tcW w:w="1242" w:type="dxa"/>
            <w:gridSpan w:val="4"/>
            <w:tcBorders>
              <w:top w:val="single" w:color="auto" w:sz="4" w:space="0"/>
              <w:left w:val="nil"/>
              <w:bottom w:val="single" w:color="auto" w:sz="4" w:space="0"/>
              <w:right w:val="single" w:color="auto" w:sz="4" w:space="0"/>
            </w:tcBorders>
            <w:vAlign w:val="center"/>
          </w:tcPr>
          <w:p w14:paraId="6CC1EEB3">
            <w:pPr>
              <w:spacing w:line="280" w:lineRule="exact"/>
              <w:jc w:val="center"/>
              <w:rPr>
                <w:rFonts w:eastAsia="仿宋_GB2312"/>
                <w:sz w:val="24"/>
                <w:szCs w:val="24"/>
              </w:rPr>
            </w:pPr>
          </w:p>
        </w:tc>
        <w:tc>
          <w:tcPr>
            <w:tcW w:w="1284" w:type="dxa"/>
            <w:gridSpan w:val="3"/>
            <w:tcBorders>
              <w:top w:val="single" w:color="auto" w:sz="4" w:space="0"/>
              <w:left w:val="nil"/>
              <w:bottom w:val="single" w:color="auto" w:sz="4" w:space="0"/>
              <w:right w:val="single" w:color="auto" w:sz="4" w:space="0"/>
            </w:tcBorders>
            <w:vAlign w:val="center"/>
          </w:tcPr>
          <w:p w14:paraId="488A6937">
            <w:pPr>
              <w:spacing w:line="280" w:lineRule="exact"/>
              <w:jc w:val="center"/>
              <w:rPr>
                <w:rFonts w:eastAsia="仿宋_GB2312"/>
                <w:sz w:val="24"/>
                <w:szCs w:val="24"/>
              </w:rPr>
            </w:pPr>
            <w:r>
              <w:rPr>
                <w:rFonts w:eastAsia="仿宋_GB2312"/>
                <w:sz w:val="24"/>
                <w:szCs w:val="24"/>
              </w:rPr>
              <w:t>档次</w:t>
            </w:r>
          </w:p>
        </w:tc>
        <w:tc>
          <w:tcPr>
            <w:tcW w:w="1278" w:type="dxa"/>
            <w:gridSpan w:val="3"/>
            <w:tcBorders>
              <w:top w:val="single" w:color="auto" w:sz="4" w:space="0"/>
              <w:left w:val="nil"/>
              <w:bottom w:val="single" w:color="auto" w:sz="4" w:space="0"/>
              <w:right w:val="single" w:color="auto" w:sz="4" w:space="0"/>
            </w:tcBorders>
            <w:vAlign w:val="center"/>
          </w:tcPr>
          <w:p w14:paraId="48EF59DC">
            <w:pPr>
              <w:spacing w:line="280" w:lineRule="exact"/>
              <w:jc w:val="center"/>
              <w:rPr>
                <w:rFonts w:eastAsia="仿宋_GB2312"/>
                <w:sz w:val="24"/>
                <w:szCs w:val="24"/>
              </w:rPr>
            </w:pPr>
          </w:p>
        </w:tc>
        <w:tc>
          <w:tcPr>
            <w:tcW w:w="1270" w:type="dxa"/>
            <w:gridSpan w:val="5"/>
            <w:tcBorders>
              <w:top w:val="single" w:color="auto" w:sz="4" w:space="0"/>
              <w:left w:val="nil"/>
              <w:bottom w:val="single" w:color="auto" w:sz="4" w:space="0"/>
              <w:right w:val="single" w:color="auto" w:sz="4" w:space="0"/>
            </w:tcBorders>
            <w:vAlign w:val="center"/>
          </w:tcPr>
          <w:p w14:paraId="7EB734D0">
            <w:pPr>
              <w:spacing w:line="280" w:lineRule="exact"/>
              <w:jc w:val="center"/>
              <w:rPr>
                <w:rFonts w:eastAsia="仿宋_GB2312"/>
                <w:szCs w:val="21"/>
              </w:rPr>
            </w:pPr>
            <w:r>
              <w:rPr>
                <w:rFonts w:eastAsia="仿宋_GB2312"/>
                <w:sz w:val="24"/>
                <w:szCs w:val="24"/>
              </w:rPr>
              <w:t>基本工资加发标识</w:t>
            </w:r>
          </w:p>
        </w:tc>
        <w:tc>
          <w:tcPr>
            <w:tcW w:w="1107" w:type="dxa"/>
            <w:tcBorders>
              <w:top w:val="single" w:color="auto" w:sz="4" w:space="0"/>
              <w:left w:val="nil"/>
              <w:bottom w:val="single" w:color="auto" w:sz="4" w:space="0"/>
              <w:right w:val="single" w:color="auto" w:sz="4" w:space="0"/>
            </w:tcBorders>
            <w:vAlign w:val="center"/>
          </w:tcPr>
          <w:p w14:paraId="2ADB93BA">
            <w:pPr>
              <w:spacing w:line="280" w:lineRule="exact"/>
              <w:jc w:val="center"/>
              <w:rPr>
                <w:rFonts w:eastAsia="仿宋_GB2312"/>
                <w:sz w:val="24"/>
                <w:szCs w:val="24"/>
              </w:rPr>
            </w:pPr>
          </w:p>
        </w:tc>
      </w:tr>
      <w:tr w14:paraId="400AFD0B">
        <w:tblPrEx>
          <w:tblCellMar>
            <w:top w:w="0" w:type="dxa"/>
            <w:left w:w="108" w:type="dxa"/>
            <w:bottom w:w="0" w:type="dxa"/>
            <w:right w:w="108" w:type="dxa"/>
          </w:tblCellMar>
        </w:tblPrEx>
        <w:trPr>
          <w:trHeight w:val="372" w:hRule="atLeast"/>
          <w:jc w:val="center"/>
        </w:trPr>
        <w:tc>
          <w:tcPr>
            <w:tcW w:w="529" w:type="dxa"/>
            <w:vMerge w:val="continue"/>
            <w:tcBorders>
              <w:top w:val="nil"/>
              <w:left w:val="single" w:color="auto" w:sz="4" w:space="0"/>
              <w:bottom w:val="single" w:color="auto" w:sz="4" w:space="0"/>
              <w:right w:val="single" w:color="auto" w:sz="4" w:space="0"/>
            </w:tcBorders>
            <w:vAlign w:val="center"/>
          </w:tcPr>
          <w:p w14:paraId="327A40B6">
            <w:pPr>
              <w:spacing w:line="280" w:lineRule="exact"/>
              <w:jc w:val="center"/>
              <w:rPr>
                <w:sz w:val="20"/>
              </w:rPr>
            </w:pPr>
          </w:p>
        </w:tc>
        <w:tc>
          <w:tcPr>
            <w:tcW w:w="2147" w:type="dxa"/>
            <w:gridSpan w:val="7"/>
            <w:tcBorders>
              <w:top w:val="single" w:color="auto" w:sz="4" w:space="0"/>
              <w:left w:val="nil"/>
              <w:bottom w:val="single" w:color="auto" w:sz="4" w:space="0"/>
              <w:right w:val="single" w:color="auto" w:sz="4" w:space="0"/>
            </w:tcBorders>
            <w:vAlign w:val="center"/>
          </w:tcPr>
          <w:p w14:paraId="01A6592A">
            <w:pPr>
              <w:spacing w:line="280" w:lineRule="exact"/>
              <w:jc w:val="center"/>
              <w:rPr>
                <w:rFonts w:eastAsia="仿宋_GB2312"/>
                <w:sz w:val="24"/>
                <w:szCs w:val="24"/>
              </w:rPr>
            </w:pPr>
            <w:r>
              <w:rPr>
                <w:rFonts w:eastAsia="仿宋_GB2312"/>
                <w:sz w:val="24"/>
                <w:szCs w:val="24"/>
              </w:rPr>
              <w:t>股级干部标识</w:t>
            </w:r>
          </w:p>
        </w:tc>
        <w:tc>
          <w:tcPr>
            <w:tcW w:w="1242" w:type="dxa"/>
            <w:gridSpan w:val="4"/>
            <w:tcBorders>
              <w:top w:val="single" w:color="auto" w:sz="4" w:space="0"/>
              <w:left w:val="nil"/>
              <w:bottom w:val="single" w:color="auto" w:sz="4" w:space="0"/>
              <w:right w:val="single" w:color="auto" w:sz="4" w:space="0"/>
            </w:tcBorders>
            <w:vAlign w:val="center"/>
          </w:tcPr>
          <w:p w14:paraId="2B9E78BC">
            <w:pPr>
              <w:spacing w:line="280" w:lineRule="exact"/>
              <w:jc w:val="center"/>
              <w:rPr>
                <w:rFonts w:eastAsia="仿宋_GB2312"/>
                <w:sz w:val="24"/>
                <w:szCs w:val="24"/>
              </w:rPr>
            </w:pPr>
          </w:p>
        </w:tc>
        <w:tc>
          <w:tcPr>
            <w:tcW w:w="1284" w:type="dxa"/>
            <w:gridSpan w:val="3"/>
            <w:tcBorders>
              <w:top w:val="single" w:color="auto" w:sz="4" w:space="0"/>
              <w:left w:val="single" w:color="auto" w:sz="4" w:space="0"/>
              <w:bottom w:val="single" w:color="auto" w:sz="4" w:space="0"/>
              <w:right w:val="single" w:color="auto" w:sz="4" w:space="0"/>
            </w:tcBorders>
            <w:vAlign w:val="center"/>
          </w:tcPr>
          <w:p w14:paraId="4E72BBE8">
            <w:pPr>
              <w:spacing w:line="280" w:lineRule="exact"/>
              <w:jc w:val="center"/>
              <w:rPr>
                <w:rFonts w:eastAsia="仿宋_GB2312"/>
                <w:sz w:val="24"/>
                <w:szCs w:val="24"/>
              </w:rPr>
            </w:pPr>
            <w:r>
              <w:rPr>
                <w:rFonts w:eastAsia="仿宋_GB2312"/>
                <w:sz w:val="24"/>
                <w:szCs w:val="24"/>
              </w:rPr>
              <w:t>任职年限</w:t>
            </w:r>
          </w:p>
        </w:tc>
        <w:tc>
          <w:tcPr>
            <w:tcW w:w="1278" w:type="dxa"/>
            <w:gridSpan w:val="3"/>
            <w:tcBorders>
              <w:top w:val="single" w:color="auto" w:sz="4" w:space="0"/>
              <w:left w:val="single" w:color="auto" w:sz="4" w:space="0"/>
              <w:bottom w:val="single" w:color="auto" w:sz="4" w:space="0"/>
              <w:right w:val="single" w:color="auto" w:sz="4" w:space="0"/>
            </w:tcBorders>
            <w:vAlign w:val="center"/>
          </w:tcPr>
          <w:p w14:paraId="5E44E479">
            <w:pPr>
              <w:spacing w:line="280" w:lineRule="exact"/>
              <w:ind w:firstLine="720" w:firstLineChars="300"/>
              <w:jc w:val="center"/>
              <w:rPr>
                <w:rFonts w:eastAsia="仿宋_GB2312"/>
                <w:sz w:val="24"/>
                <w:szCs w:val="24"/>
              </w:rPr>
            </w:pPr>
            <w:r>
              <w:rPr>
                <w:rFonts w:eastAsia="仿宋_GB2312"/>
                <w:sz w:val="24"/>
                <w:szCs w:val="24"/>
              </w:rPr>
              <w:t>年</w:t>
            </w:r>
          </w:p>
        </w:tc>
        <w:tc>
          <w:tcPr>
            <w:tcW w:w="1270" w:type="dxa"/>
            <w:gridSpan w:val="5"/>
            <w:tcBorders>
              <w:top w:val="single" w:color="auto" w:sz="4" w:space="0"/>
              <w:left w:val="single" w:color="auto" w:sz="4" w:space="0"/>
              <w:bottom w:val="single" w:color="auto" w:sz="4" w:space="0"/>
              <w:right w:val="single" w:color="auto" w:sz="4" w:space="0"/>
            </w:tcBorders>
            <w:vAlign w:val="center"/>
          </w:tcPr>
          <w:p w14:paraId="2DEA8691">
            <w:pPr>
              <w:spacing w:line="280" w:lineRule="exact"/>
              <w:jc w:val="center"/>
              <w:rPr>
                <w:rFonts w:eastAsia="仿宋_GB2312"/>
                <w:sz w:val="24"/>
                <w:szCs w:val="24"/>
              </w:rPr>
            </w:pPr>
            <w:r>
              <w:rPr>
                <w:rFonts w:eastAsia="仿宋_GB2312"/>
                <w:sz w:val="24"/>
                <w:szCs w:val="24"/>
              </w:rPr>
              <w:t>事业单位工资类型</w:t>
            </w:r>
          </w:p>
        </w:tc>
        <w:tc>
          <w:tcPr>
            <w:tcW w:w="1107" w:type="dxa"/>
            <w:tcBorders>
              <w:top w:val="single" w:color="auto" w:sz="4" w:space="0"/>
              <w:left w:val="single" w:color="auto" w:sz="4" w:space="0"/>
              <w:bottom w:val="single" w:color="auto" w:sz="4" w:space="0"/>
              <w:right w:val="single" w:color="auto" w:sz="4" w:space="0"/>
            </w:tcBorders>
            <w:vAlign w:val="center"/>
          </w:tcPr>
          <w:p w14:paraId="49706D6D">
            <w:pPr>
              <w:spacing w:line="280" w:lineRule="exact"/>
              <w:jc w:val="center"/>
              <w:rPr>
                <w:rFonts w:eastAsia="仿宋_GB2312"/>
                <w:sz w:val="24"/>
                <w:szCs w:val="24"/>
              </w:rPr>
            </w:pPr>
          </w:p>
        </w:tc>
      </w:tr>
      <w:tr w14:paraId="681B41FE">
        <w:tblPrEx>
          <w:tblCellMar>
            <w:top w:w="0" w:type="dxa"/>
            <w:left w:w="108" w:type="dxa"/>
            <w:bottom w:w="0" w:type="dxa"/>
            <w:right w:w="108" w:type="dxa"/>
          </w:tblCellMar>
        </w:tblPrEx>
        <w:trPr>
          <w:trHeight w:val="542" w:hRule="atLeast"/>
          <w:jc w:val="center"/>
        </w:trPr>
        <w:tc>
          <w:tcPr>
            <w:tcW w:w="8857" w:type="dxa"/>
            <w:gridSpan w:val="24"/>
            <w:tcBorders>
              <w:top w:val="single" w:color="auto" w:sz="4" w:space="0"/>
              <w:left w:val="single" w:color="auto" w:sz="4" w:space="0"/>
              <w:bottom w:val="single" w:color="auto" w:sz="4" w:space="0"/>
              <w:right w:val="single" w:color="auto" w:sz="4" w:space="0"/>
            </w:tcBorders>
            <w:vAlign w:val="center"/>
          </w:tcPr>
          <w:p w14:paraId="06D7D584">
            <w:pPr>
              <w:spacing w:line="280" w:lineRule="exact"/>
              <w:jc w:val="center"/>
              <w:rPr>
                <w:rFonts w:hint="eastAsia" w:eastAsia="仿宋"/>
                <w:color w:val="0000FF"/>
                <w:sz w:val="24"/>
                <w:szCs w:val="24"/>
                <w:lang w:eastAsia="zh-CN"/>
              </w:rPr>
            </w:pPr>
            <w:r>
              <w:rPr>
                <w:rFonts w:hint="eastAsia" w:eastAsia="仿宋"/>
                <w:color w:val="0000FF"/>
                <w:kern w:val="0"/>
                <w:sz w:val="24"/>
                <w:szCs w:val="24"/>
                <w:lang w:eastAsia="zh-CN"/>
              </w:rPr>
              <w:t>改革前所有工作经历</w:t>
            </w:r>
          </w:p>
        </w:tc>
      </w:tr>
      <w:tr w14:paraId="674879F0">
        <w:tblPrEx>
          <w:tblCellMar>
            <w:top w:w="0" w:type="dxa"/>
            <w:left w:w="108" w:type="dxa"/>
            <w:bottom w:w="0" w:type="dxa"/>
            <w:right w:w="108" w:type="dxa"/>
          </w:tblCellMar>
        </w:tblPrEx>
        <w:trPr>
          <w:trHeight w:val="517" w:hRule="atLeast"/>
          <w:jc w:val="center"/>
        </w:trPr>
        <w:tc>
          <w:tcPr>
            <w:tcW w:w="1265" w:type="dxa"/>
            <w:gridSpan w:val="5"/>
            <w:tcBorders>
              <w:top w:val="single" w:color="auto" w:sz="4" w:space="0"/>
              <w:left w:val="single" w:color="auto" w:sz="4" w:space="0"/>
              <w:bottom w:val="single" w:color="auto" w:sz="4" w:space="0"/>
              <w:right w:val="single" w:color="auto" w:sz="4" w:space="0"/>
            </w:tcBorders>
            <w:vAlign w:val="center"/>
          </w:tcPr>
          <w:p w14:paraId="187A955D">
            <w:pPr>
              <w:spacing w:line="280" w:lineRule="exact"/>
              <w:jc w:val="center"/>
              <w:rPr>
                <w:rFonts w:eastAsia="仿宋_GB2312"/>
                <w:color w:val="0000FF"/>
                <w:sz w:val="24"/>
                <w:szCs w:val="24"/>
              </w:rPr>
            </w:pPr>
            <w:r>
              <w:rPr>
                <w:rFonts w:eastAsia="仿宋_GB2312"/>
                <w:color w:val="0000FF"/>
                <w:sz w:val="24"/>
                <w:szCs w:val="24"/>
              </w:rPr>
              <w:t>开始时间</w:t>
            </w:r>
          </w:p>
        </w:tc>
        <w:tc>
          <w:tcPr>
            <w:tcW w:w="1265" w:type="dxa"/>
            <w:gridSpan w:val="2"/>
            <w:tcBorders>
              <w:top w:val="single" w:color="auto" w:sz="4" w:space="0"/>
              <w:left w:val="single" w:color="auto" w:sz="4" w:space="0"/>
              <w:bottom w:val="single" w:color="auto" w:sz="4" w:space="0"/>
              <w:right w:val="single" w:color="auto" w:sz="4" w:space="0"/>
            </w:tcBorders>
            <w:vAlign w:val="center"/>
          </w:tcPr>
          <w:p w14:paraId="1A7993D6">
            <w:pPr>
              <w:spacing w:line="280" w:lineRule="exact"/>
              <w:jc w:val="center"/>
              <w:rPr>
                <w:rFonts w:eastAsia="仿宋_GB2312"/>
                <w:color w:val="0000FF"/>
                <w:sz w:val="24"/>
                <w:szCs w:val="24"/>
              </w:rPr>
            </w:pPr>
            <w:r>
              <w:rPr>
                <w:rFonts w:eastAsia="仿宋_GB2312"/>
                <w:color w:val="0000FF"/>
                <w:sz w:val="24"/>
                <w:szCs w:val="24"/>
              </w:rPr>
              <w:t>结束时间</w:t>
            </w:r>
          </w:p>
        </w:tc>
        <w:tc>
          <w:tcPr>
            <w:tcW w:w="920" w:type="dxa"/>
            <w:gridSpan w:val="4"/>
            <w:tcBorders>
              <w:top w:val="single" w:color="auto" w:sz="4" w:space="0"/>
              <w:left w:val="single" w:color="auto" w:sz="4" w:space="0"/>
              <w:bottom w:val="single" w:color="auto" w:sz="4" w:space="0"/>
              <w:right w:val="single" w:color="auto" w:sz="4" w:space="0"/>
            </w:tcBorders>
            <w:vAlign w:val="center"/>
          </w:tcPr>
          <w:p w14:paraId="71DC8DC5">
            <w:pPr>
              <w:spacing w:line="280" w:lineRule="exact"/>
              <w:jc w:val="center"/>
              <w:rPr>
                <w:rFonts w:eastAsia="仿宋_GB2312"/>
                <w:color w:val="0000FF"/>
                <w:sz w:val="24"/>
                <w:szCs w:val="24"/>
              </w:rPr>
            </w:pPr>
            <w:r>
              <w:rPr>
                <w:rFonts w:eastAsia="仿宋_GB2312"/>
                <w:color w:val="0000FF"/>
                <w:sz w:val="24"/>
                <w:szCs w:val="24"/>
              </w:rPr>
              <w:t>月数</w:t>
            </w:r>
          </w:p>
        </w:tc>
        <w:tc>
          <w:tcPr>
            <w:tcW w:w="1815" w:type="dxa"/>
            <w:gridSpan w:val="5"/>
            <w:tcBorders>
              <w:top w:val="single" w:color="auto" w:sz="4" w:space="0"/>
              <w:left w:val="single" w:color="auto" w:sz="4" w:space="0"/>
              <w:bottom w:val="single" w:color="auto" w:sz="4" w:space="0"/>
              <w:right w:val="single" w:color="auto" w:sz="4" w:space="0"/>
            </w:tcBorders>
            <w:vAlign w:val="center"/>
          </w:tcPr>
          <w:p w14:paraId="084DA197">
            <w:pPr>
              <w:spacing w:line="280" w:lineRule="exact"/>
              <w:jc w:val="center"/>
              <w:rPr>
                <w:rFonts w:eastAsia="仿宋_GB2312"/>
                <w:color w:val="0000FF"/>
                <w:sz w:val="24"/>
                <w:szCs w:val="24"/>
              </w:rPr>
            </w:pPr>
            <w:r>
              <w:rPr>
                <w:rFonts w:eastAsia="仿宋_GB2312"/>
                <w:color w:val="0000FF"/>
                <w:sz w:val="24"/>
                <w:szCs w:val="24"/>
              </w:rPr>
              <w:t>工作单位及单位性质</w:t>
            </w:r>
          </w:p>
        </w:tc>
        <w:tc>
          <w:tcPr>
            <w:tcW w:w="1215" w:type="dxa"/>
            <w:gridSpan w:val="2"/>
            <w:tcBorders>
              <w:top w:val="single" w:color="auto" w:sz="4" w:space="0"/>
              <w:left w:val="single" w:color="auto" w:sz="4" w:space="0"/>
              <w:bottom w:val="single" w:color="auto" w:sz="4" w:space="0"/>
              <w:right w:val="single" w:color="auto" w:sz="4" w:space="0"/>
            </w:tcBorders>
            <w:vAlign w:val="center"/>
          </w:tcPr>
          <w:p w14:paraId="26BBEB78">
            <w:pPr>
              <w:spacing w:line="280" w:lineRule="exact"/>
              <w:jc w:val="center"/>
              <w:rPr>
                <w:rFonts w:eastAsia="仿宋_GB2312"/>
                <w:color w:val="0000FF"/>
                <w:sz w:val="24"/>
                <w:szCs w:val="24"/>
              </w:rPr>
            </w:pPr>
            <w:r>
              <w:rPr>
                <w:rFonts w:eastAsia="仿宋_GB2312"/>
                <w:color w:val="0000FF"/>
                <w:sz w:val="24"/>
                <w:szCs w:val="24"/>
              </w:rPr>
              <w:t>用工形式</w:t>
            </w:r>
          </w:p>
        </w:tc>
        <w:tc>
          <w:tcPr>
            <w:tcW w:w="1200" w:type="dxa"/>
            <w:gridSpan w:val="4"/>
            <w:tcBorders>
              <w:top w:val="single" w:color="auto" w:sz="4" w:space="0"/>
              <w:left w:val="single" w:color="auto" w:sz="4" w:space="0"/>
              <w:bottom w:val="single" w:color="auto" w:sz="4" w:space="0"/>
              <w:right w:val="single" w:color="auto" w:sz="4" w:space="0"/>
            </w:tcBorders>
            <w:vAlign w:val="center"/>
          </w:tcPr>
          <w:p w14:paraId="684417A4">
            <w:pPr>
              <w:spacing w:line="280" w:lineRule="exact"/>
              <w:jc w:val="both"/>
              <w:rPr>
                <w:rFonts w:hint="eastAsia" w:eastAsia="仿宋_GB2312"/>
                <w:color w:val="0000FF"/>
                <w:sz w:val="24"/>
                <w:szCs w:val="24"/>
                <w:lang w:val="en-US" w:eastAsia="zh-CN"/>
              </w:rPr>
            </w:pPr>
            <w:r>
              <w:rPr>
                <w:rFonts w:hint="eastAsia" w:eastAsia="仿宋_GB2312"/>
                <w:color w:val="0000FF"/>
                <w:sz w:val="24"/>
                <w:szCs w:val="24"/>
                <w:lang w:val="en-US" w:eastAsia="zh-CN"/>
              </w:rPr>
              <w:t>是否认定连续工龄</w:t>
            </w:r>
          </w:p>
        </w:tc>
        <w:tc>
          <w:tcPr>
            <w:tcW w:w="1177" w:type="dxa"/>
            <w:gridSpan w:val="2"/>
            <w:tcBorders>
              <w:top w:val="single" w:color="auto" w:sz="4" w:space="0"/>
              <w:left w:val="single" w:color="auto" w:sz="4" w:space="0"/>
              <w:bottom w:val="single" w:color="auto" w:sz="4" w:space="0"/>
              <w:right w:val="single" w:color="auto" w:sz="4" w:space="0"/>
            </w:tcBorders>
            <w:vAlign w:val="center"/>
          </w:tcPr>
          <w:p w14:paraId="222403F2">
            <w:pPr>
              <w:spacing w:line="280" w:lineRule="exact"/>
              <w:jc w:val="center"/>
              <w:rPr>
                <w:rFonts w:hint="eastAsia" w:eastAsia="仿宋_GB2312"/>
                <w:color w:val="0000FF"/>
                <w:sz w:val="24"/>
                <w:szCs w:val="24"/>
                <w:lang w:eastAsia="zh-CN"/>
              </w:rPr>
            </w:pPr>
            <w:r>
              <w:rPr>
                <w:rFonts w:hint="eastAsia" w:eastAsia="仿宋_GB2312"/>
                <w:color w:val="0000FF"/>
                <w:sz w:val="24"/>
                <w:szCs w:val="24"/>
                <w:lang w:eastAsia="zh-CN"/>
              </w:rPr>
              <w:t>是否认定视同缴费年限</w:t>
            </w:r>
          </w:p>
        </w:tc>
      </w:tr>
      <w:tr w14:paraId="4CF16C58">
        <w:tblPrEx>
          <w:tblCellMar>
            <w:top w:w="0" w:type="dxa"/>
            <w:left w:w="108" w:type="dxa"/>
            <w:bottom w:w="0" w:type="dxa"/>
            <w:right w:w="108" w:type="dxa"/>
          </w:tblCellMar>
        </w:tblPrEx>
        <w:trPr>
          <w:trHeight w:val="640" w:hRule="exact"/>
          <w:jc w:val="center"/>
        </w:trPr>
        <w:tc>
          <w:tcPr>
            <w:tcW w:w="126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3619D2E">
            <w:pPr>
              <w:keepNext w:val="0"/>
              <w:keepLines w:val="0"/>
              <w:widowControl/>
              <w:suppressLineNumbers w:val="0"/>
              <w:jc w:val="center"/>
              <w:textAlignment w:val="center"/>
              <w:rPr>
                <w:rFonts w:hint="default" w:ascii="Arial" w:hAnsi="Arial" w:cs="Arial" w:eastAsiaTheme="minorEastAsia"/>
                <w:i w:val="0"/>
                <w:iCs w:val="0"/>
                <w:color w:val="0000FF"/>
                <w:kern w:val="2"/>
                <w:sz w:val="22"/>
                <w:szCs w:val="22"/>
                <w:u w:val="none"/>
                <w:lang w:val="en-US" w:eastAsia="zh-CN" w:bidi="ar-SA"/>
              </w:rPr>
            </w:pPr>
          </w:p>
        </w:tc>
        <w:tc>
          <w:tcPr>
            <w:tcW w:w="12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EAA655">
            <w:pPr>
              <w:keepNext w:val="0"/>
              <w:keepLines w:val="0"/>
              <w:widowControl/>
              <w:suppressLineNumbers w:val="0"/>
              <w:jc w:val="center"/>
              <w:textAlignment w:val="center"/>
              <w:rPr>
                <w:rFonts w:hint="default" w:ascii="Arial" w:hAnsi="Arial" w:eastAsia="宋体" w:cs="Arial"/>
                <w:i w:val="0"/>
                <w:iCs w:val="0"/>
                <w:color w:val="0000FF"/>
                <w:kern w:val="2"/>
                <w:sz w:val="22"/>
                <w:szCs w:val="22"/>
                <w:u w:val="none"/>
                <w:lang w:val="en-US" w:eastAsia="zh-CN" w:bidi="ar-SA"/>
              </w:rPr>
            </w:pPr>
          </w:p>
        </w:tc>
        <w:tc>
          <w:tcPr>
            <w:tcW w:w="9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34A352C">
            <w:pPr>
              <w:jc w:val="center"/>
              <w:rPr>
                <w:rFonts w:hint="default" w:ascii="Arial" w:hAnsi="Arial" w:eastAsia="宋体" w:cs="Arial"/>
                <w:i w:val="0"/>
                <w:iCs w:val="0"/>
                <w:color w:val="0000FF"/>
                <w:kern w:val="2"/>
                <w:sz w:val="22"/>
                <w:szCs w:val="22"/>
                <w:u w:val="none"/>
                <w:lang w:val="en-US" w:eastAsia="zh-CN" w:bidi="ar-SA"/>
              </w:rPr>
            </w:pPr>
          </w:p>
        </w:tc>
        <w:tc>
          <w:tcPr>
            <w:tcW w:w="18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0AAC9F6">
            <w:pPr>
              <w:jc w:val="center"/>
              <w:rPr>
                <w:rFonts w:hint="default" w:ascii="Arial" w:hAnsi="Arial" w:eastAsia="宋体" w:cs="Arial"/>
                <w:i w:val="0"/>
                <w:iCs w:val="0"/>
                <w:color w:val="0000FF"/>
                <w:kern w:val="2"/>
                <w:sz w:val="22"/>
                <w:szCs w:val="22"/>
                <w:u w:val="none"/>
                <w:lang w:val="en-US" w:eastAsia="zh-CN" w:bidi="ar-SA"/>
              </w:rPr>
            </w:pPr>
          </w:p>
        </w:tc>
        <w:tc>
          <w:tcPr>
            <w:tcW w:w="12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927E96">
            <w:pPr>
              <w:jc w:val="center"/>
              <w:rPr>
                <w:rFonts w:hint="default" w:ascii="Arial" w:hAnsi="Arial" w:eastAsia="宋体" w:cs="Arial"/>
                <w:i w:val="0"/>
                <w:iCs w:val="0"/>
                <w:color w:val="0000FF"/>
                <w:kern w:val="2"/>
                <w:sz w:val="22"/>
                <w:szCs w:val="22"/>
                <w:u w:val="none"/>
                <w:lang w:val="en-US" w:eastAsia="zh-CN" w:bidi="ar-SA"/>
              </w:rPr>
            </w:pPr>
          </w:p>
        </w:tc>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37292D3">
            <w:pPr>
              <w:keepNext w:val="0"/>
              <w:keepLines w:val="0"/>
              <w:widowControl/>
              <w:suppressLineNumbers w:val="0"/>
              <w:jc w:val="center"/>
              <w:textAlignment w:val="bottom"/>
              <w:rPr>
                <w:rFonts w:hint="default" w:ascii="Arial" w:hAnsi="Arial" w:eastAsia="宋体" w:cs="Arial"/>
                <w:i w:val="0"/>
                <w:iCs w:val="0"/>
                <w:color w:val="0000FF"/>
                <w:kern w:val="2"/>
                <w:sz w:val="22"/>
                <w:szCs w:val="22"/>
                <w:u w:val="none"/>
                <w:lang w:val="en-US" w:eastAsia="zh-CN" w:bidi="ar-SA"/>
              </w:rPr>
            </w:pPr>
          </w:p>
        </w:tc>
        <w:tc>
          <w:tcPr>
            <w:tcW w:w="1177" w:type="dxa"/>
            <w:gridSpan w:val="2"/>
            <w:tcBorders>
              <w:top w:val="single" w:color="auto" w:sz="4" w:space="0"/>
              <w:left w:val="single" w:color="auto" w:sz="4" w:space="0"/>
              <w:bottom w:val="single" w:color="auto" w:sz="4" w:space="0"/>
              <w:right w:val="single" w:color="auto" w:sz="4" w:space="0"/>
            </w:tcBorders>
            <w:vAlign w:val="center"/>
          </w:tcPr>
          <w:p w14:paraId="3C5D6BD1">
            <w:pPr>
              <w:spacing w:line="280" w:lineRule="exact"/>
              <w:jc w:val="center"/>
              <w:rPr>
                <w:rFonts w:eastAsia="仿宋_GB2312"/>
                <w:color w:val="0000FF"/>
                <w:sz w:val="24"/>
                <w:szCs w:val="24"/>
              </w:rPr>
            </w:pPr>
          </w:p>
        </w:tc>
      </w:tr>
      <w:tr w14:paraId="4CE3D199">
        <w:tblPrEx>
          <w:tblCellMar>
            <w:top w:w="0" w:type="dxa"/>
            <w:left w:w="108" w:type="dxa"/>
            <w:bottom w:w="0" w:type="dxa"/>
            <w:right w:w="108" w:type="dxa"/>
          </w:tblCellMar>
        </w:tblPrEx>
        <w:trPr>
          <w:trHeight w:val="575" w:hRule="exact"/>
          <w:jc w:val="center"/>
        </w:trPr>
        <w:tc>
          <w:tcPr>
            <w:tcW w:w="126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7051A8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FF"/>
                <w:kern w:val="0"/>
                <w:sz w:val="24"/>
                <w:szCs w:val="24"/>
                <w:u w:val="none"/>
                <w:lang w:val="en-US" w:eastAsia="zh-CN" w:bidi="ar"/>
              </w:rPr>
            </w:pPr>
          </w:p>
        </w:tc>
        <w:tc>
          <w:tcPr>
            <w:tcW w:w="12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14640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FF"/>
                <w:kern w:val="0"/>
                <w:sz w:val="24"/>
                <w:szCs w:val="24"/>
                <w:u w:val="none"/>
                <w:lang w:val="en-US" w:eastAsia="zh-CN" w:bidi="ar"/>
              </w:rPr>
            </w:pPr>
          </w:p>
        </w:tc>
        <w:tc>
          <w:tcPr>
            <w:tcW w:w="9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2A59CF2">
            <w:pPr>
              <w:jc w:val="center"/>
              <w:rPr>
                <w:rFonts w:hint="eastAsia" w:asciiTheme="majorEastAsia" w:hAnsiTheme="majorEastAsia" w:eastAsiaTheme="majorEastAsia" w:cstheme="majorEastAsia"/>
                <w:i w:val="0"/>
                <w:iCs w:val="0"/>
                <w:color w:val="0000FF"/>
                <w:kern w:val="2"/>
                <w:sz w:val="24"/>
                <w:szCs w:val="24"/>
                <w:u w:val="none"/>
                <w:lang w:val="en-US" w:eastAsia="zh-CN" w:bidi="ar-SA"/>
              </w:rPr>
            </w:pPr>
          </w:p>
        </w:tc>
        <w:tc>
          <w:tcPr>
            <w:tcW w:w="18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7E4CEF3">
            <w:pPr>
              <w:jc w:val="center"/>
              <w:rPr>
                <w:rFonts w:hint="eastAsia" w:asciiTheme="majorEastAsia" w:hAnsiTheme="majorEastAsia" w:eastAsiaTheme="majorEastAsia" w:cstheme="majorEastAsia"/>
                <w:i w:val="0"/>
                <w:iCs w:val="0"/>
                <w:color w:val="0000FF"/>
                <w:kern w:val="2"/>
                <w:sz w:val="24"/>
                <w:szCs w:val="24"/>
                <w:u w:val="none"/>
                <w:lang w:val="en-US" w:eastAsia="zh-CN" w:bidi="ar-SA"/>
              </w:rPr>
            </w:pPr>
          </w:p>
        </w:tc>
        <w:tc>
          <w:tcPr>
            <w:tcW w:w="12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82B913">
            <w:pPr>
              <w:jc w:val="center"/>
              <w:rPr>
                <w:rFonts w:hint="eastAsia" w:asciiTheme="majorEastAsia" w:hAnsiTheme="majorEastAsia" w:eastAsiaTheme="majorEastAsia" w:cstheme="majorEastAsia"/>
                <w:i w:val="0"/>
                <w:iCs w:val="0"/>
                <w:color w:val="0000FF"/>
                <w:kern w:val="2"/>
                <w:sz w:val="24"/>
                <w:szCs w:val="24"/>
                <w:u w:val="none"/>
                <w:lang w:val="en-US" w:eastAsia="zh-CN" w:bidi="ar-SA"/>
              </w:rPr>
            </w:pPr>
          </w:p>
        </w:tc>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CA6AB94">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FF"/>
                <w:kern w:val="0"/>
                <w:sz w:val="24"/>
                <w:szCs w:val="24"/>
                <w:u w:val="none"/>
                <w:lang w:val="en-US" w:eastAsia="zh-CN" w:bidi="ar"/>
              </w:rPr>
            </w:pPr>
          </w:p>
        </w:tc>
        <w:tc>
          <w:tcPr>
            <w:tcW w:w="1177" w:type="dxa"/>
            <w:gridSpan w:val="2"/>
            <w:tcBorders>
              <w:top w:val="single" w:color="auto" w:sz="4" w:space="0"/>
              <w:left w:val="single" w:color="auto" w:sz="4" w:space="0"/>
              <w:bottom w:val="single" w:color="auto" w:sz="4" w:space="0"/>
              <w:right w:val="single" w:color="auto" w:sz="4" w:space="0"/>
            </w:tcBorders>
            <w:vAlign w:val="center"/>
          </w:tcPr>
          <w:p w14:paraId="4D9F5917">
            <w:pPr>
              <w:spacing w:line="280" w:lineRule="exact"/>
              <w:jc w:val="center"/>
              <w:rPr>
                <w:rFonts w:hint="eastAsia" w:asciiTheme="majorEastAsia" w:hAnsiTheme="majorEastAsia" w:eastAsiaTheme="majorEastAsia" w:cstheme="majorEastAsia"/>
                <w:color w:val="0000FF"/>
                <w:sz w:val="24"/>
                <w:szCs w:val="24"/>
                <w:lang w:eastAsia="zh-CN"/>
              </w:rPr>
            </w:pPr>
          </w:p>
        </w:tc>
      </w:tr>
      <w:tr w14:paraId="677C497C">
        <w:tblPrEx>
          <w:tblCellMar>
            <w:top w:w="0" w:type="dxa"/>
            <w:left w:w="108" w:type="dxa"/>
            <w:bottom w:w="0" w:type="dxa"/>
            <w:right w:w="108" w:type="dxa"/>
          </w:tblCellMar>
        </w:tblPrEx>
        <w:trPr>
          <w:trHeight w:val="540" w:hRule="exact"/>
          <w:jc w:val="center"/>
        </w:trPr>
        <w:tc>
          <w:tcPr>
            <w:tcW w:w="126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087A91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FF"/>
                <w:kern w:val="0"/>
                <w:sz w:val="24"/>
                <w:szCs w:val="24"/>
                <w:u w:val="none"/>
                <w:lang w:val="en-US" w:eastAsia="zh-CN" w:bidi="ar"/>
              </w:rPr>
            </w:pPr>
          </w:p>
        </w:tc>
        <w:tc>
          <w:tcPr>
            <w:tcW w:w="12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FF950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FF"/>
                <w:kern w:val="0"/>
                <w:sz w:val="24"/>
                <w:szCs w:val="24"/>
                <w:u w:val="none"/>
                <w:lang w:val="en-US" w:eastAsia="zh-CN" w:bidi="ar"/>
              </w:rPr>
            </w:pPr>
          </w:p>
        </w:tc>
        <w:tc>
          <w:tcPr>
            <w:tcW w:w="9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15715C4">
            <w:pPr>
              <w:jc w:val="center"/>
              <w:rPr>
                <w:rFonts w:hint="eastAsia" w:asciiTheme="majorEastAsia" w:hAnsiTheme="majorEastAsia" w:eastAsiaTheme="majorEastAsia" w:cstheme="majorEastAsia"/>
                <w:i w:val="0"/>
                <w:iCs w:val="0"/>
                <w:color w:val="0000FF"/>
                <w:kern w:val="2"/>
                <w:sz w:val="24"/>
                <w:szCs w:val="24"/>
                <w:u w:val="none"/>
                <w:lang w:val="en-US" w:eastAsia="zh-CN" w:bidi="ar-SA"/>
              </w:rPr>
            </w:pPr>
          </w:p>
        </w:tc>
        <w:tc>
          <w:tcPr>
            <w:tcW w:w="18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5FFC27E">
            <w:pPr>
              <w:jc w:val="center"/>
              <w:rPr>
                <w:rFonts w:hint="eastAsia" w:asciiTheme="majorEastAsia" w:hAnsiTheme="majorEastAsia" w:eastAsiaTheme="majorEastAsia" w:cstheme="majorEastAsia"/>
                <w:i w:val="0"/>
                <w:iCs w:val="0"/>
                <w:color w:val="0000FF"/>
                <w:kern w:val="2"/>
                <w:sz w:val="24"/>
                <w:szCs w:val="24"/>
                <w:u w:val="none"/>
                <w:lang w:val="en-US" w:eastAsia="zh-CN" w:bidi="ar-SA"/>
              </w:rPr>
            </w:pPr>
          </w:p>
        </w:tc>
        <w:tc>
          <w:tcPr>
            <w:tcW w:w="12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ECE562">
            <w:pPr>
              <w:jc w:val="center"/>
              <w:rPr>
                <w:rFonts w:hint="eastAsia" w:asciiTheme="majorEastAsia" w:hAnsiTheme="majorEastAsia" w:eastAsiaTheme="majorEastAsia" w:cstheme="majorEastAsia"/>
                <w:i w:val="0"/>
                <w:iCs w:val="0"/>
                <w:color w:val="0000FF"/>
                <w:kern w:val="2"/>
                <w:sz w:val="24"/>
                <w:szCs w:val="24"/>
                <w:u w:val="none"/>
                <w:lang w:val="en-US" w:eastAsia="zh-CN" w:bidi="ar-SA"/>
              </w:rPr>
            </w:pPr>
          </w:p>
        </w:tc>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E0DD449">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FF"/>
                <w:kern w:val="0"/>
                <w:sz w:val="24"/>
                <w:szCs w:val="24"/>
                <w:u w:val="none"/>
                <w:lang w:val="en-US" w:eastAsia="zh-CN" w:bidi="ar"/>
              </w:rPr>
            </w:pPr>
          </w:p>
        </w:tc>
        <w:tc>
          <w:tcPr>
            <w:tcW w:w="1177" w:type="dxa"/>
            <w:gridSpan w:val="2"/>
            <w:tcBorders>
              <w:top w:val="single" w:color="auto" w:sz="4" w:space="0"/>
              <w:left w:val="single" w:color="auto" w:sz="4" w:space="0"/>
              <w:bottom w:val="single" w:color="auto" w:sz="4" w:space="0"/>
              <w:right w:val="single" w:color="auto" w:sz="4" w:space="0"/>
            </w:tcBorders>
            <w:vAlign w:val="center"/>
          </w:tcPr>
          <w:p w14:paraId="4B5D0DFD">
            <w:pPr>
              <w:spacing w:line="280" w:lineRule="exact"/>
              <w:jc w:val="center"/>
              <w:rPr>
                <w:rFonts w:hint="eastAsia" w:asciiTheme="majorEastAsia" w:hAnsiTheme="majorEastAsia" w:eastAsiaTheme="majorEastAsia" w:cstheme="majorEastAsia"/>
                <w:color w:val="0000FF"/>
                <w:sz w:val="24"/>
                <w:szCs w:val="24"/>
                <w:lang w:eastAsia="zh-CN"/>
              </w:rPr>
            </w:pPr>
          </w:p>
        </w:tc>
      </w:tr>
      <w:tr w14:paraId="12B50B89">
        <w:tblPrEx>
          <w:tblCellMar>
            <w:top w:w="0" w:type="dxa"/>
            <w:left w:w="108" w:type="dxa"/>
            <w:bottom w:w="0" w:type="dxa"/>
            <w:right w:w="108" w:type="dxa"/>
          </w:tblCellMar>
        </w:tblPrEx>
        <w:trPr>
          <w:trHeight w:val="510" w:hRule="exact"/>
          <w:jc w:val="center"/>
        </w:trPr>
        <w:tc>
          <w:tcPr>
            <w:tcW w:w="126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19B0A9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FF"/>
                <w:kern w:val="0"/>
                <w:sz w:val="24"/>
                <w:szCs w:val="24"/>
                <w:u w:val="none"/>
                <w:lang w:val="en-US" w:eastAsia="zh-CN" w:bidi="ar"/>
              </w:rPr>
            </w:pPr>
          </w:p>
        </w:tc>
        <w:tc>
          <w:tcPr>
            <w:tcW w:w="12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5CC86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FF"/>
                <w:kern w:val="0"/>
                <w:sz w:val="24"/>
                <w:szCs w:val="24"/>
                <w:u w:val="none"/>
                <w:lang w:val="en-US" w:eastAsia="zh-CN" w:bidi="ar"/>
              </w:rPr>
            </w:pPr>
          </w:p>
        </w:tc>
        <w:tc>
          <w:tcPr>
            <w:tcW w:w="9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79BEFCB">
            <w:pPr>
              <w:jc w:val="center"/>
              <w:rPr>
                <w:rFonts w:hint="eastAsia" w:asciiTheme="majorEastAsia" w:hAnsiTheme="majorEastAsia" w:eastAsiaTheme="majorEastAsia" w:cstheme="majorEastAsia"/>
                <w:i w:val="0"/>
                <w:iCs w:val="0"/>
                <w:color w:val="0000FF"/>
                <w:kern w:val="2"/>
                <w:sz w:val="24"/>
                <w:szCs w:val="24"/>
                <w:u w:val="none"/>
                <w:lang w:val="en-US" w:eastAsia="zh-CN" w:bidi="ar-SA"/>
              </w:rPr>
            </w:pPr>
          </w:p>
        </w:tc>
        <w:tc>
          <w:tcPr>
            <w:tcW w:w="18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9E2EB8">
            <w:pPr>
              <w:jc w:val="center"/>
              <w:rPr>
                <w:rFonts w:hint="eastAsia" w:asciiTheme="majorEastAsia" w:hAnsiTheme="majorEastAsia" w:eastAsiaTheme="majorEastAsia" w:cstheme="majorEastAsia"/>
                <w:i w:val="0"/>
                <w:iCs w:val="0"/>
                <w:color w:val="0000FF"/>
                <w:kern w:val="2"/>
                <w:sz w:val="24"/>
                <w:szCs w:val="24"/>
                <w:u w:val="none"/>
                <w:lang w:val="en-US" w:eastAsia="zh-CN" w:bidi="ar-SA"/>
              </w:rPr>
            </w:pPr>
          </w:p>
        </w:tc>
        <w:tc>
          <w:tcPr>
            <w:tcW w:w="12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2AC1B4">
            <w:pPr>
              <w:jc w:val="center"/>
              <w:rPr>
                <w:rFonts w:hint="eastAsia" w:asciiTheme="majorEastAsia" w:hAnsiTheme="majorEastAsia" w:eastAsiaTheme="majorEastAsia" w:cstheme="majorEastAsia"/>
                <w:i w:val="0"/>
                <w:iCs w:val="0"/>
                <w:color w:val="0000FF"/>
                <w:kern w:val="2"/>
                <w:sz w:val="24"/>
                <w:szCs w:val="24"/>
                <w:u w:val="none"/>
                <w:lang w:val="en-US" w:eastAsia="zh-CN" w:bidi="ar-SA"/>
              </w:rPr>
            </w:pPr>
          </w:p>
        </w:tc>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C02E96">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FF"/>
                <w:kern w:val="0"/>
                <w:sz w:val="24"/>
                <w:szCs w:val="24"/>
                <w:u w:val="none"/>
                <w:lang w:val="en-US" w:eastAsia="zh-CN" w:bidi="ar"/>
              </w:rPr>
            </w:pPr>
          </w:p>
        </w:tc>
        <w:tc>
          <w:tcPr>
            <w:tcW w:w="1177" w:type="dxa"/>
            <w:gridSpan w:val="2"/>
            <w:tcBorders>
              <w:top w:val="single" w:color="auto" w:sz="4" w:space="0"/>
              <w:left w:val="single" w:color="auto" w:sz="4" w:space="0"/>
              <w:bottom w:val="single" w:color="auto" w:sz="4" w:space="0"/>
              <w:right w:val="single" w:color="auto" w:sz="4" w:space="0"/>
            </w:tcBorders>
            <w:vAlign w:val="center"/>
          </w:tcPr>
          <w:p w14:paraId="593294EC">
            <w:pPr>
              <w:spacing w:line="280" w:lineRule="exact"/>
              <w:jc w:val="center"/>
              <w:rPr>
                <w:rFonts w:hint="eastAsia" w:asciiTheme="majorEastAsia" w:hAnsiTheme="majorEastAsia" w:eastAsiaTheme="majorEastAsia" w:cstheme="majorEastAsia"/>
                <w:color w:val="0000FF"/>
                <w:sz w:val="24"/>
                <w:szCs w:val="24"/>
                <w:lang w:eastAsia="zh-CN"/>
              </w:rPr>
            </w:pPr>
          </w:p>
        </w:tc>
      </w:tr>
      <w:tr w14:paraId="650AA88D">
        <w:tblPrEx>
          <w:tblCellMar>
            <w:top w:w="0" w:type="dxa"/>
            <w:left w:w="108" w:type="dxa"/>
            <w:bottom w:w="0" w:type="dxa"/>
            <w:right w:w="108" w:type="dxa"/>
          </w:tblCellMar>
        </w:tblPrEx>
        <w:trPr>
          <w:trHeight w:val="510" w:hRule="exact"/>
          <w:jc w:val="center"/>
        </w:trPr>
        <w:tc>
          <w:tcPr>
            <w:tcW w:w="126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07E530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FF"/>
                <w:kern w:val="0"/>
                <w:sz w:val="22"/>
                <w:szCs w:val="22"/>
                <w:u w:val="none"/>
                <w:lang w:val="en-US" w:eastAsia="zh-CN" w:bidi="ar"/>
              </w:rPr>
            </w:pPr>
          </w:p>
        </w:tc>
        <w:tc>
          <w:tcPr>
            <w:tcW w:w="12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A3121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FF"/>
                <w:kern w:val="0"/>
                <w:sz w:val="22"/>
                <w:szCs w:val="22"/>
                <w:u w:val="none"/>
                <w:lang w:val="en-US" w:eastAsia="zh-CN" w:bidi="ar"/>
              </w:rPr>
            </w:pPr>
          </w:p>
        </w:tc>
        <w:tc>
          <w:tcPr>
            <w:tcW w:w="9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ABF5C4B">
            <w:pPr>
              <w:jc w:val="center"/>
              <w:rPr>
                <w:rFonts w:hint="eastAsia" w:asciiTheme="majorEastAsia" w:hAnsiTheme="majorEastAsia" w:eastAsiaTheme="majorEastAsia" w:cstheme="majorEastAsia"/>
                <w:i w:val="0"/>
                <w:iCs w:val="0"/>
                <w:color w:val="0000FF"/>
                <w:kern w:val="2"/>
                <w:sz w:val="22"/>
                <w:szCs w:val="22"/>
                <w:u w:val="none"/>
                <w:lang w:val="en-US" w:eastAsia="zh-CN" w:bidi="ar-SA"/>
              </w:rPr>
            </w:pPr>
          </w:p>
        </w:tc>
        <w:tc>
          <w:tcPr>
            <w:tcW w:w="18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626C39C">
            <w:pPr>
              <w:jc w:val="center"/>
              <w:rPr>
                <w:rFonts w:hint="eastAsia" w:asciiTheme="majorEastAsia" w:hAnsiTheme="majorEastAsia" w:eastAsiaTheme="majorEastAsia" w:cstheme="majorEastAsia"/>
                <w:i w:val="0"/>
                <w:iCs w:val="0"/>
                <w:color w:val="0000FF"/>
                <w:kern w:val="2"/>
                <w:sz w:val="22"/>
                <w:szCs w:val="22"/>
                <w:u w:val="none"/>
                <w:lang w:val="en-US" w:eastAsia="zh-CN" w:bidi="ar-SA"/>
              </w:rPr>
            </w:pPr>
          </w:p>
        </w:tc>
        <w:tc>
          <w:tcPr>
            <w:tcW w:w="12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35B5E0">
            <w:pPr>
              <w:jc w:val="center"/>
              <w:rPr>
                <w:rFonts w:hint="eastAsia" w:asciiTheme="majorEastAsia" w:hAnsiTheme="majorEastAsia" w:eastAsiaTheme="majorEastAsia" w:cstheme="majorEastAsia"/>
                <w:i w:val="0"/>
                <w:iCs w:val="0"/>
                <w:color w:val="0000FF"/>
                <w:kern w:val="2"/>
                <w:sz w:val="22"/>
                <w:szCs w:val="22"/>
                <w:u w:val="none"/>
                <w:lang w:val="en-US" w:eastAsia="zh-CN" w:bidi="ar-SA"/>
              </w:rPr>
            </w:pPr>
          </w:p>
        </w:tc>
        <w:tc>
          <w:tcPr>
            <w:tcW w:w="1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FFE40F0">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FF"/>
                <w:kern w:val="0"/>
                <w:sz w:val="22"/>
                <w:szCs w:val="22"/>
                <w:u w:val="none"/>
                <w:lang w:val="en-US" w:eastAsia="zh-CN" w:bidi="ar"/>
              </w:rPr>
            </w:pPr>
          </w:p>
        </w:tc>
        <w:tc>
          <w:tcPr>
            <w:tcW w:w="1177" w:type="dxa"/>
            <w:gridSpan w:val="2"/>
            <w:tcBorders>
              <w:top w:val="single" w:color="auto" w:sz="4" w:space="0"/>
              <w:left w:val="single" w:color="auto" w:sz="4" w:space="0"/>
              <w:bottom w:val="single" w:color="auto" w:sz="4" w:space="0"/>
              <w:right w:val="single" w:color="auto" w:sz="4" w:space="0"/>
            </w:tcBorders>
            <w:vAlign w:val="center"/>
          </w:tcPr>
          <w:p w14:paraId="0C553526">
            <w:pPr>
              <w:spacing w:line="280" w:lineRule="exact"/>
              <w:jc w:val="center"/>
              <w:rPr>
                <w:rFonts w:hint="eastAsia" w:asciiTheme="majorEastAsia" w:hAnsiTheme="majorEastAsia" w:eastAsiaTheme="majorEastAsia" w:cstheme="majorEastAsia"/>
                <w:color w:val="0000FF"/>
                <w:sz w:val="24"/>
                <w:szCs w:val="24"/>
                <w:lang w:eastAsia="zh-CN"/>
              </w:rPr>
            </w:pPr>
          </w:p>
        </w:tc>
      </w:tr>
      <w:tr w14:paraId="08D9EBEA">
        <w:tblPrEx>
          <w:tblCellMar>
            <w:top w:w="0" w:type="dxa"/>
            <w:left w:w="108" w:type="dxa"/>
            <w:bottom w:w="0" w:type="dxa"/>
            <w:right w:w="108" w:type="dxa"/>
          </w:tblCellMar>
        </w:tblPrEx>
        <w:trPr>
          <w:trHeight w:val="510" w:hRule="exact"/>
          <w:jc w:val="center"/>
        </w:trPr>
        <w:tc>
          <w:tcPr>
            <w:tcW w:w="8857" w:type="dxa"/>
            <w:gridSpan w:val="24"/>
            <w:tcBorders>
              <w:top w:val="single" w:color="auto" w:sz="4" w:space="0"/>
              <w:left w:val="single" w:color="auto" w:sz="4" w:space="0"/>
              <w:bottom w:val="single" w:color="auto" w:sz="4" w:space="0"/>
              <w:right w:val="single" w:color="auto" w:sz="4" w:space="0"/>
            </w:tcBorders>
            <w:vAlign w:val="center"/>
          </w:tcPr>
          <w:p w14:paraId="138329EA">
            <w:pPr>
              <w:spacing w:line="280" w:lineRule="exact"/>
              <w:jc w:val="center"/>
              <w:rPr>
                <w:rFonts w:eastAsia="仿宋_GB2312"/>
                <w:sz w:val="24"/>
                <w:szCs w:val="24"/>
              </w:rPr>
            </w:pPr>
            <w:r>
              <w:rPr>
                <w:rFonts w:hint="eastAsia" w:eastAsia="仿宋"/>
                <w:kern w:val="0"/>
                <w:sz w:val="24"/>
                <w:szCs w:val="24"/>
              </w:rPr>
              <w:t>改革前特殊工种工作</w:t>
            </w:r>
            <w:r>
              <w:rPr>
                <w:rFonts w:eastAsia="仿宋"/>
                <w:kern w:val="0"/>
                <w:sz w:val="24"/>
                <w:szCs w:val="24"/>
              </w:rPr>
              <w:t>年限信息</w:t>
            </w:r>
          </w:p>
        </w:tc>
      </w:tr>
      <w:tr w14:paraId="00CE4CD3">
        <w:tblPrEx>
          <w:tblCellMar>
            <w:top w:w="0" w:type="dxa"/>
            <w:left w:w="108" w:type="dxa"/>
            <w:bottom w:w="0" w:type="dxa"/>
            <w:right w:w="108" w:type="dxa"/>
          </w:tblCellMar>
        </w:tblPrEx>
        <w:trPr>
          <w:trHeight w:val="510" w:hRule="exact"/>
          <w:jc w:val="center"/>
        </w:trPr>
        <w:tc>
          <w:tcPr>
            <w:tcW w:w="1194" w:type="dxa"/>
            <w:gridSpan w:val="4"/>
            <w:tcBorders>
              <w:top w:val="single" w:color="auto" w:sz="4" w:space="0"/>
              <w:left w:val="single" w:color="auto" w:sz="4" w:space="0"/>
              <w:bottom w:val="single" w:color="auto" w:sz="4" w:space="0"/>
              <w:right w:val="single" w:color="auto" w:sz="4" w:space="0"/>
            </w:tcBorders>
            <w:vAlign w:val="center"/>
          </w:tcPr>
          <w:p w14:paraId="42F13E5D">
            <w:pPr>
              <w:spacing w:line="280" w:lineRule="exact"/>
              <w:jc w:val="center"/>
              <w:rPr>
                <w:rFonts w:eastAsia="仿宋_GB2312"/>
                <w:sz w:val="24"/>
                <w:szCs w:val="24"/>
              </w:rPr>
            </w:pPr>
            <w:r>
              <w:rPr>
                <w:rFonts w:hint="eastAsia" w:eastAsia="仿宋_GB2312"/>
                <w:sz w:val="24"/>
                <w:szCs w:val="24"/>
              </w:rPr>
              <w:t>开始时间</w:t>
            </w:r>
          </w:p>
        </w:tc>
        <w:tc>
          <w:tcPr>
            <w:tcW w:w="1199" w:type="dxa"/>
            <w:gridSpan w:val="2"/>
            <w:tcBorders>
              <w:top w:val="single" w:color="auto" w:sz="4" w:space="0"/>
              <w:left w:val="single" w:color="auto" w:sz="4" w:space="0"/>
              <w:bottom w:val="single" w:color="auto" w:sz="4" w:space="0"/>
              <w:right w:val="single" w:color="auto" w:sz="4" w:space="0"/>
            </w:tcBorders>
            <w:vAlign w:val="center"/>
          </w:tcPr>
          <w:p w14:paraId="533F7A15">
            <w:pPr>
              <w:spacing w:line="280" w:lineRule="exact"/>
              <w:jc w:val="center"/>
              <w:rPr>
                <w:rFonts w:eastAsia="仿宋_GB2312"/>
                <w:sz w:val="24"/>
                <w:szCs w:val="24"/>
              </w:rPr>
            </w:pPr>
            <w:r>
              <w:rPr>
                <w:rFonts w:hint="eastAsia" w:eastAsia="仿宋_GB2312"/>
                <w:sz w:val="24"/>
                <w:szCs w:val="24"/>
              </w:rPr>
              <w:t>结束时间</w:t>
            </w:r>
          </w:p>
        </w:tc>
        <w:tc>
          <w:tcPr>
            <w:tcW w:w="1773" w:type="dxa"/>
            <w:gridSpan w:val="8"/>
            <w:tcBorders>
              <w:top w:val="single" w:color="auto" w:sz="4" w:space="0"/>
              <w:left w:val="single" w:color="auto" w:sz="4" w:space="0"/>
              <w:bottom w:val="single" w:color="auto" w:sz="4" w:space="0"/>
              <w:right w:val="single" w:color="auto" w:sz="4" w:space="0"/>
            </w:tcBorders>
            <w:vAlign w:val="center"/>
          </w:tcPr>
          <w:p w14:paraId="13AA7CCC">
            <w:pPr>
              <w:spacing w:line="280" w:lineRule="exact"/>
              <w:jc w:val="center"/>
              <w:rPr>
                <w:rFonts w:eastAsia="仿宋_GB2312"/>
                <w:sz w:val="24"/>
                <w:szCs w:val="24"/>
              </w:rPr>
            </w:pPr>
            <w:r>
              <w:rPr>
                <w:rFonts w:hint="eastAsia" w:eastAsia="仿宋_GB2312"/>
                <w:sz w:val="24"/>
                <w:szCs w:val="24"/>
              </w:rPr>
              <w:t>折算前后月数</w:t>
            </w:r>
          </w:p>
        </w:tc>
        <w:tc>
          <w:tcPr>
            <w:tcW w:w="3361" w:type="dxa"/>
            <w:gridSpan w:val="7"/>
            <w:tcBorders>
              <w:top w:val="single" w:color="auto" w:sz="4" w:space="0"/>
              <w:left w:val="single" w:color="auto" w:sz="4" w:space="0"/>
              <w:bottom w:val="single" w:color="auto" w:sz="4" w:space="0"/>
              <w:right w:val="single" w:color="auto" w:sz="4" w:space="0"/>
            </w:tcBorders>
            <w:vAlign w:val="center"/>
          </w:tcPr>
          <w:p w14:paraId="7E4B9DE7">
            <w:pPr>
              <w:spacing w:line="280" w:lineRule="exact"/>
              <w:jc w:val="center"/>
              <w:rPr>
                <w:rFonts w:eastAsia="仿宋_GB2312"/>
                <w:sz w:val="24"/>
                <w:szCs w:val="24"/>
              </w:rPr>
            </w:pPr>
            <w:r>
              <w:rPr>
                <w:rFonts w:hint="eastAsia" w:eastAsia="仿宋_GB2312"/>
                <w:sz w:val="24"/>
                <w:szCs w:val="24"/>
              </w:rPr>
              <w:t>工作单位及单位性质</w:t>
            </w:r>
          </w:p>
        </w:tc>
        <w:tc>
          <w:tcPr>
            <w:tcW w:w="1330" w:type="dxa"/>
            <w:gridSpan w:val="3"/>
            <w:tcBorders>
              <w:top w:val="single" w:color="auto" w:sz="4" w:space="0"/>
              <w:left w:val="single" w:color="auto" w:sz="4" w:space="0"/>
              <w:bottom w:val="single" w:color="auto" w:sz="4" w:space="0"/>
              <w:right w:val="single" w:color="auto" w:sz="4" w:space="0"/>
            </w:tcBorders>
            <w:vAlign w:val="center"/>
          </w:tcPr>
          <w:p w14:paraId="00F6B4E0">
            <w:pPr>
              <w:spacing w:line="280" w:lineRule="exact"/>
              <w:jc w:val="center"/>
              <w:rPr>
                <w:rFonts w:eastAsia="仿宋_GB2312"/>
                <w:sz w:val="24"/>
                <w:szCs w:val="24"/>
              </w:rPr>
            </w:pPr>
            <w:r>
              <w:rPr>
                <w:rFonts w:hint="eastAsia" w:eastAsia="仿宋_GB2312"/>
                <w:sz w:val="24"/>
                <w:szCs w:val="24"/>
              </w:rPr>
              <w:t>工种类型</w:t>
            </w:r>
          </w:p>
        </w:tc>
      </w:tr>
      <w:tr w14:paraId="31A9D8A6">
        <w:tblPrEx>
          <w:tblCellMar>
            <w:top w:w="0" w:type="dxa"/>
            <w:left w:w="108" w:type="dxa"/>
            <w:bottom w:w="0" w:type="dxa"/>
            <w:right w:w="108" w:type="dxa"/>
          </w:tblCellMar>
        </w:tblPrEx>
        <w:trPr>
          <w:trHeight w:val="510" w:hRule="exact"/>
          <w:jc w:val="center"/>
        </w:trPr>
        <w:tc>
          <w:tcPr>
            <w:tcW w:w="1194" w:type="dxa"/>
            <w:gridSpan w:val="4"/>
            <w:tcBorders>
              <w:top w:val="single" w:color="auto" w:sz="4" w:space="0"/>
              <w:left w:val="single" w:color="auto" w:sz="4" w:space="0"/>
              <w:bottom w:val="single" w:color="auto" w:sz="4" w:space="0"/>
              <w:right w:val="single" w:color="auto" w:sz="4" w:space="0"/>
            </w:tcBorders>
            <w:vAlign w:val="center"/>
          </w:tcPr>
          <w:p w14:paraId="05C1B0F4">
            <w:pPr>
              <w:spacing w:line="280" w:lineRule="exact"/>
              <w:jc w:val="center"/>
              <w:rPr>
                <w:rFonts w:eastAsia="仿宋_GB2312"/>
                <w:sz w:val="24"/>
                <w:szCs w:val="24"/>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14:paraId="1EA25B25">
            <w:pPr>
              <w:spacing w:line="280" w:lineRule="exact"/>
              <w:jc w:val="center"/>
              <w:rPr>
                <w:rFonts w:eastAsia="仿宋_GB2312"/>
                <w:sz w:val="24"/>
                <w:szCs w:val="24"/>
              </w:rPr>
            </w:pPr>
          </w:p>
        </w:tc>
        <w:tc>
          <w:tcPr>
            <w:tcW w:w="916" w:type="dxa"/>
            <w:gridSpan w:val="3"/>
            <w:tcBorders>
              <w:top w:val="single" w:color="auto" w:sz="4" w:space="0"/>
              <w:left w:val="single" w:color="auto" w:sz="4" w:space="0"/>
              <w:bottom w:val="single" w:color="auto" w:sz="4" w:space="0"/>
              <w:right w:val="single" w:color="auto" w:sz="4" w:space="0"/>
            </w:tcBorders>
            <w:vAlign w:val="center"/>
          </w:tcPr>
          <w:p w14:paraId="7CF8C253">
            <w:pPr>
              <w:spacing w:line="280" w:lineRule="exact"/>
              <w:jc w:val="center"/>
              <w:rPr>
                <w:rFonts w:eastAsia="仿宋_GB2312"/>
                <w:sz w:val="24"/>
                <w:szCs w:val="24"/>
              </w:rPr>
            </w:pPr>
          </w:p>
        </w:tc>
        <w:tc>
          <w:tcPr>
            <w:tcW w:w="857" w:type="dxa"/>
            <w:gridSpan w:val="5"/>
            <w:tcBorders>
              <w:top w:val="single" w:color="auto" w:sz="4" w:space="0"/>
              <w:left w:val="single" w:color="auto" w:sz="4" w:space="0"/>
              <w:bottom w:val="single" w:color="auto" w:sz="4" w:space="0"/>
              <w:right w:val="single" w:color="auto" w:sz="4" w:space="0"/>
            </w:tcBorders>
            <w:vAlign w:val="center"/>
          </w:tcPr>
          <w:p w14:paraId="1918F6C5">
            <w:pPr>
              <w:spacing w:line="280" w:lineRule="exact"/>
              <w:jc w:val="center"/>
              <w:rPr>
                <w:rFonts w:eastAsia="仿宋_GB2312"/>
                <w:sz w:val="24"/>
                <w:szCs w:val="24"/>
              </w:rPr>
            </w:pPr>
          </w:p>
        </w:tc>
        <w:tc>
          <w:tcPr>
            <w:tcW w:w="3361" w:type="dxa"/>
            <w:gridSpan w:val="7"/>
            <w:tcBorders>
              <w:top w:val="single" w:color="auto" w:sz="4" w:space="0"/>
              <w:left w:val="single" w:color="auto" w:sz="4" w:space="0"/>
              <w:bottom w:val="single" w:color="auto" w:sz="4" w:space="0"/>
              <w:right w:val="single" w:color="auto" w:sz="4" w:space="0"/>
            </w:tcBorders>
            <w:vAlign w:val="center"/>
          </w:tcPr>
          <w:p w14:paraId="4B56C0EF">
            <w:pPr>
              <w:spacing w:line="280" w:lineRule="exact"/>
              <w:jc w:val="center"/>
              <w:rPr>
                <w:rFonts w:eastAsia="仿宋_GB2312"/>
                <w:sz w:val="24"/>
                <w:szCs w:val="24"/>
              </w:rPr>
            </w:pPr>
          </w:p>
        </w:tc>
        <w:tc>
          <w:tcPr>
            <w:tcW w:w="1330" w:type="dxa"/>
            <w:gridSpan w:val="3"/>
            <w:tcBorders>
              <w:top w:val="single" w:color="auto" w:sz="4" w:space="0"/>
              <w:left w:val="single" w:color="auto" w:sz="4" w:space="0"/>
              <w:bottom w:val="single" w:color="auto" w:sz="4" w:space="0"/>
              <w:right w:val="single" w:color="auto" w:sz="4" w:space="0"/>
            </w:tcBorders>
            <w:vAlign w:val="center"/>
          </w:tcPr>
          <w:p w14:paraId="7171ECB5">
            <w:pPr>
              <w:spacing w:line="280" w:lineRule="exact"/>
              <w:jc w:val="center"/>
              <w:rPr>
                <w:rFonts w:eastAsia="仿宋_GB2312"/>
                <w:sz w:val="24"/>
                <w:szCs w:val="24"/>
              </w:rPr>
            </w:pPr>
          </w:p>
        </w:tc>
      </w:tr>
      <w:tr w14:paraId="46673F48">
        <w:tblPrEx>
          <w:tblCellMar>
            <w:top w:w="0" w:type="dxa"/>
            <w:left w:w="108" w:type="dxa"/>
            <w:bottom w:w="0" w:type="dxa"/>
            <w:right w:w="108" w:type="dxa"/>
          </w:tblCellMar>
        </w:tblPrEx>
        <w:trPr>
          <w:trHeight w:val="510" w:hRule="exact"/>
          <w:jc w:val="center"/>
        </w:trPr>
        <w:tc>
          <w:tcPr>
            <w:tcW w:w="1194" w:type="dxa"/>
            <w:gridSpan w:val="4"/>
            <w:tcBorders>
              <w:top w:val="single" w:color="auto" w:sz="4" w:space="0"/>
              <w:left w:val="single" w:color="auto" w:sz="4" w:space="0"/>
              <w:bottom w:val="single" w:color="auto" w:sz="4" w:space="0"/>
              <w:right w:val="single" w:color="auto" w:sz="4" w:space="0"/>
            </w:tcBorders>
            <w:vAlign w:val="center"/>
          </w:tcPr>
          <w:p w14:paraId="2F6902E2">
            <w:pPr>
              <w:spacing w:line="280" w:lineRule="exact"/>
              <w:jc w:val="center"/>
              <w:rPr>
                <w:rFonts w:eastAsia="仿宋_GB2312"/>
                <w:sz w:val="24"/>
                <w:szCs w:val="24"/>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14:paraId="13EC4A16">
            <w:pPr>
              <w:spacing w:line="280" w:lineRule="exact"/>
              <w:jc w:val="center"/>
              <w:rPr>
                <w:rFonts w:eastAsia="仿宋_GB2312"/>
                <w:sz w:val="24"/>
                <w:szCs w:val="24"/>
              </w:rPr>
            </w:pPr>
          </w:p>
        </w:tc>
        <w:tc>
          <w:tcPr>
            <w:tcW w:w="916" w:type="dxa"/>
            <w:gridSpan w:val="3"/>
            <w:tcBorders>
              <w:top w:val="single" w:color="auto" w:sz="4" w:space="0"/>
              <w:left w:val="single" w:color="auto" w:sz="4" w:space="0"/>
              <w:bottom w:val="single" w:color="auto" w:sz="4" w:space="0"/>
              <w:right w:val="single" w:color="auto" w:sz="4" w:space="0"/>
            </w:tcBorders>
            <w:vAlign w:val="center"/>
          </w:tcPr>
          <w:p w14:paraId="1E549C7C">
            <w:pPr>
              <w:spacing w:line="280" w:lineRule="exact"/>
              <w:jc w:val="center"/>
              <w:rPr>
                <w:rFonts w:eastAsia="仿宋_GB2312"/>
                <w:sz w:val="24"/>
                <w:szCs w:val="24"/>
              </w:rPr>
            </w:pPr>
          </w:p>
        </w:tc>
        <w:tc>
          <w:tcPr>
            <w:tcW w:w="857" w:type="dxa"/>
            <w:gridSpan w:val="5"/>
            <w:tcBorders>
              <w:top w:val="single" w:color="auto" w:sz="4" w:space="0"/>
              <w:left w:val="single" w:color="auto" w:sz="4" w:space="0"/>
              <w:bottom w:val="single" w:color="auto" w:sz="4" w:space="0"/>
              <w:right w:val="single" w:color="auto" w:sz="4" w:space="0"/>
            </w:tcBorders>
            <w:vAlign w:val="center"/>
          </w:tcPr>
          <w:p w14:paraId="7FFB1825">
            <w:pPr>
              <w:spacing w:line="280" w:lineRule="exact"/>
              <w:jc w:val="center"/>
              <w:rPr>
                <w:rFonts w:eastAsia="仿宋_GB2312"/>
                <w:sz w:val="24"/>
                <w:szCs w:val="24"/>
              </w:rPr>
            </w:pPr>
          </w:p>
        </w:tc>
        <w:tc>
          <w:tcPr>
            <w:tcW w:w="3361" w:type="dxa"/>
            <w:gridSpan w:val="7"/>
            <w:tcBorders>
              <w:top w:val="single" w:color="auto" w:sz="4" w:space="0"/>
              <w:left w:val="single" w:color="auto" w:sz="4" w:space="0"/>
              <w:bottom w:val="single" w:color="auto" w:sz="4" w:space="0"/>
              <w:right w:val="single" w:color="auto" w:sz="4" w:space="0"/>
            </w:tcBorders>
            <w:vAlign w:val="center"/>
          </w:tcPr>
          <w:p w14:paraId="18CCCFB2">
            <w:pPr>
              <w:spacing w:line="280" w:lineRule="exact"/>
              <w:jc w:val="center"/>
              <w:rPr>
                <w:rFonts w:eastAsia="仿宋_GB2312"/>
                <w:sz w:val="24"/>
                <w:szCs w:val="24"/>
              </w:rPr>
            </w:pPr>
          </w:p>
        </w:tc>
        <w:tc>
          <w:tcPr>
            <w:tcW w:w="1330" w:type="dxa"/>
            <w:gridSpan w:val="3"/>
            <w:tcBorders>
              <w:top w:val="single" w:color="auto" w:sz="4" w:space="0"/>
              <w:left w:val="single" w:color="auto" w:sz="4" w:space="0"/>
              <w:bottom w:val="single" w:color="auto" w:sz="4" w:space="0"/>
              <w:right w:val="single" w:color="auto" w:sz="4" w:space="0"/>
            </w:tcBorders>
            <w:vAlign w:val="center"/>
          </w:tcPr>
          <w:p w14:paraId="0485C016">
            <w:pPr>
              <w:spacing w:line="280" w:lineRule="exact"/>
              <w:jc w:val="center"/>
              <w:rPr>
                <w:rFonts w:eastAsia="仿宋_GB2312"/>
                <w:sz w:val="24"/>
                <w:szCs w:val="24"/>
              </w:rPr>
            </w:pPr>
          </w:p>
        </w:tc>
      </w:tr>
    </w:tbl>
    <w:tbl>
      <w:tblPr>
        <w:tblStyle w:val="8"/>
        <w:tblpPr w:leftFromText="180" w:rightFromText="180" w:vertAnchor="text" w:horzAnchor="page" w:tblpX="1669" w:tblpY="31"/>
        <w:tblOverlap w:val="never"/>
        <w:tblW w:w="8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339"/>
        <w:gridCol w:w="468"/>
        <w:gridCol w:w="336"/>
        <w:gridCol w:w="1656"/>
        <w:gridCol w:w="1848"/>
        <w:gridCol w:w="1932"/>
      </w:tblGrid>
      <w:tr w14:paraId="77CE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7" w:type="dxa"/>
            <w:gridSpan w:val="7"/>
          </w:tcPr>
          <w:p w14:paraId="6A8CEF2C">
            <w:pPr>
              <w:jc w:val="center"/>
            </w:pPr>
            <w:r>
              <w:rPr>
                <w:rFonts w:eastAsia="方正小标宋简体"/>
                <w:color w:val="000000"/>
                <w:kern w:val="0"/>
                <w:sz w:val="32"/>
                <w:szCs w:val="32"/>
              </w:rPr>
              <w:t>2014年10月以后职务（岗位、技术等级）升降信息</w:t>
            </w:r>
          </w:p>
        </w:tc>
      </w:tr>
      <w:tr w14:paraId="6007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Merge w:val="restart"/>
            <w:vAlign w:val="center"/>
          </w:tcPr>
          <w:p w14:paraId="20D77933">
            <w:r>
              <w:rPr>
                <w:rFonts w:eastAsia="仿宋_GB2312"/>
                <w:sz w:val="24"/>
                <w:szCs w:val="24"/>
              </w:rPr>
              <w:t>升降时间</w:t>
            </w:r>
          </w:p>
        </w:tc>
        <w:tc>
          <w:tcPr>
            <w:tcW w:w="3799" w:type="dxa"/>
            <w:gridSpan w:val="4"/>
            <w:vAlign w:val="center"/>
          </w:tcPr>
          <w:p w14:paraId="703783A0">
            <w:pPr>
              <w:jc w:val="center"/>
            </w:pPr>
            <w:r>
              <w:rPr>
                <w:rFonts w:eastAsia="仿宋_GB2312"/>
                <w:bCs/>
                <w:sz w:val="24"/>
                <w:szCs w:val="24"/>
              </w:rPr>
              <w:t>变动前工资信息</w:t>
            </w:r>
          </w:p>
        </w:tc>
        <w:tc>
          <w:tcPr>
            <w:tcW w:w="3780" w:type="dxa"/>
            <w:gridSpan w:val="2"/>
            <w:vAlign w:val="center"/>
          </w:tcPr>
          <w:p w14:paraId="6898B056">
            <w:pPr>
              <w:jc w:val="center"/>
            </w:pPr>
            <w:r>
              <w:rPr>
                <w:rFonts w:eastAsia="仿宋_GB2312"/>
                <w:bCs/>
                <w:sz w:val="24"/>
                <w:szCs w:val="24"/>
              </w:rPr>
              <w:t>变动后工资信息</w:t>
            </w:r>
          </w:p>
        </w:tc>
      </w:tr>
      <w:tr w14:paraId="7AB0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48" w:type="dxa"/>
            <w:vMerge w:val="continue"/>
            <w:textDirection w:val="tbLrV"/>
            <w:vAlign w:val="center"/>
          </w:tcPr>
          <w:p w14:paraId="1B875ED1">
            <w:pPr>
              <w:ind w:left="113" w:right="113"/>
            </w:pPr>
          </w:p>
        </w:tc>
        <w:tc>
          <w:tcPr>
            <w:tcW w:w="1807" w:type="dxa"/>
            <w:gridSpan w:val="2"/>
            <w:vAlign w:val="center"/>
          </w:tcPr>
          <w:p w14:paraId="215D99F8">
            <w:pPr>
              <w:jc w:val="center"/>
              <w:rPr>
                <w:rFonts w:eastAsia="仿宋_GB2312"/>
                <w:sz w:val="24"/>
                <w:szCs w:val="24"/>
              </w:rPr>
            </w:pPr>
            <w:r>
              <w:rPr>
                <w:rFonts w:eastAsia="仿宋_GB2312"/>
                <w:sz w:val="24"/>
                <w:szCs w:val="24"/>
              </w:rPr>
              <w:t>职务职级（岗位、等级）</w:t>
            </w:r>
          </w:p>
        </w:tc>
        <w:tc>
          <w:tcPr>
            <w:tcW w:w="1992" w:type="dxa"/>
            <w:gridSpan w:val="2"/>
            <w:vAlign w:val="center"/>
          </w:tcPr>
          <w:p w14:paraId="556AABAA">
            <w:pPr>
              <w:jc w:val="center"/>
              <w:rPr>
                <w:rFonts w:eastAsia="仿宋_GB2312"/>
                <w:sz w:val="24"/>
                <w:szCs w:val="24"/>
              </w:rPr>
            </w:pPr>
            <w:r>
              <w:rPr>
                <w:rFonts w:eastAsia="仿宋_GB2312"/>
                <w:sz w:val="24"/>
                <w:szCs w:val="24"/>
              </w:rPr>
              <w:t>级别（薪级、岗位）档次</w:t>
            </w:r>
          </w:p>
        </w:tc>
        <w:tc>
          <w:tcPr>
            <w:tcW w:w="1848" w:type="dxa"/>
            <w:vAlign w:val="center"/>
          </w:tcPr>
          <w:p w14:paraId="1F570823">
            <w:pPr>
              <w:jc w:val="center"/>
              <w:rPr>
                <w:rFonts w:eastAsia="仿宋_GB2312"/>
                <w:sz w:val="24"/>
                <w:szCs w:val="24"/>
              </w:rPr>
            </w:pPr>
            <w:r>
              <w:rPr>
                <w:rFonts w:eastAsia="仿宋_GB2312"/>
                <w:sz w:val="24"/>
                <w:szCs w:val="24"/>
              </w:rPr>
              <w:t>职务职级（岗位、等级）</w:t>
            </w:r>
          </w:p>
        </w:tc>
        <w:tc>
          <w:tcPr>
            <w:tcW w:w="1932" w:type="dxa"/>
            <w:vAlign w:val="center"/>
          </w:tcPr>
          <w:p w14:paraId="484EE00F">
            <w:pPr>
              <w:jc w:val="center"/>
              <w:rPr>
                <w:rFonts w:eastAsia="仿宋_GB2312"/>
                <w:sz w:val="24"/>
                <w:szCs w:val="24"/>
              </w:rPr>
            </w:pPr>
            <w:r>
              <w:rPr>
                <w:rFonts w:eastAsia="仿宋_GB2312"/>
                <w:sz w:val="24"/>
                <w:szCs w:val="24"/>
              </w:rPr>
              <w:t>级别（薪级、岗位）档次</w:t>
            </w:r>
          </w:p>
        </w:tc>
      </w:tr>
      <w:tr w14:paraId="6BB6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48" w:type="dxa"/>
            <w:vAlign w:val="center"/>
          </w:tcPr>
          <w:p w14:paraId="4A0B6E98"/>
        </w:tc>
        <w:tc>
          <w:tcPr>
            <w:tcW w:w="1807" w:type="dxa"/>
            <w:gridSpan w:val="2"/>
          </w:tcPr>
          <w:p w14:paraId="4BB16C69"/>
        </w:tc>
        <w:tc>
          <w:tcPr>
            <w:tcW w:w="1992" w:type="dxa"/>
            <w:gridSpan w:val="2"/>
          </w:tcPr>
          <w:p w14:paraId="525444CB"/>
        </w:tc>
        <w:tc>
          <w:tcPr>
            <w:tcW w:w="1848" w:type="dxa"/>
          </w:tcPr>
          <w:p w14:paraId="2929860E"/>
        </w:tc>
        <w:tc>
          <w:tcPr>
            <w:tcW w:w="1932" w:type="dxa"/>
          </w:tcPr>
          <w:p w14:paraId="205D452B"/>
        </w:tc>
      </w:tr>
      <w:tr w14:paraId="04C8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8" w:type="dxa"/>
            <w:vAlign w:val="center"/>
          </w:tcPr>
          <w:p w14:paraId="528B1DDA"/>
        </w:tc>
        <w:tc>
          <w:tcPr>
            <w:tcW w:w="1807" w:type="dxa"/>
            <w:gridSpan w:val="2"/>
          </w:tcPr>
          <w:p w14:paraId="3DD749DD"/>
        </w:tc>
        <w:tc>
          <w:tcPr>
            <w:tcW w:w="1992" w:type="dxa"/>
            <w:gridSpan w:val="2"/>
          </w:tcPr>
          <w:p w14:paraId="2D4158E4"/>
        </w:tc>
        <w:tc>
          <w:tcPr>
            <w:tcW w:w="1848" w:type="dxa"/>
          </w:tcPr>
          <w:p w14:paraId="287DB00B"/>
        </w:tc>
        <w:tc>
          <w:tcPr>
            <w:tcW w:w="1932" w:type="dxa"/>
          </w:tcPr>
          <w:p w14:paraId="69AA0B46"/>
        </w:tc>
      </w:tr>
      <w:tr w14:paraId="0691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48" w:type="dxa"/>
            <w:vAlign w:val="center"/>
          </w:tcPr>
          <w:p w14:paraId="32977F62">
            <w:pPr>
              <w:rPr>
                <w:rFonts w:eastAsia="仿宋_GB2312"/>
                <w:sz w:val="24"/>
                <w:szCs w:val="24"/>
              </w:rPr>
            </w:pPr>
          </w:p>
        </w:tc>
        <w:tc>
          <w:tcPr>
            <w:tcW w:w="1807" w:type="dxa"/>
            <w:gridSpan w:val="2"/>
          </w:tcPr>
          <w:p w14:paraId="001E374C"/>
        </w:tc>
        <w:tc>
          <w:tcPr>
            <w:tcW w:w="1992" w:type="dxa"/>
            <w:gridSpan w:val="2"/>
          </w:tcPr>
          <w:p w14:paraId="13598C39"/>
        </w:tc>
        <w:tc>
          <w:tcPr>
            <w:tcW w:w="1848" w:type="dxa"/>
          </w:tcPr>
          <w:p w14:paraId="2601CD2E"/>
        </w:tc>
        <w:tc>
          <w:tcPr>
            <w:tcW w:w="1932" w:type="dxa"/>
          </w:tcPr>
          <w:p w14:paraId="349E9EF9"/>
        </w:tc>
      </w:tr>
      <w:tr w14:paraId="68FA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48" w:type="dxa"/>
            <w:vAlign w:val="center"/>
          </w:tcPr>
          <w:p w14:paraId="75047C15">
            <w:pPr>
              <w:rPr>
                <w:rFonts w:eastAsia="仿宋_GB2312"/>
                <w:sz w:val="24"/>
                <w:szCs w:val="24"/>
              </w:rPr>
            </w:pPr>
          </w:p>
        </w:tc>
        <w:tc>
          <w:tcPr>
            <w:tcW w:w="1807" w:type="dxa"/>
            <w:gridSpan w:val="2"/>
          </w:tcPr>
          <w:p w14:paraId="09C4ED73"/>
        </w:tc>
        <w:tc>
          <w:tcPr>
            <w:tcW w:w="1992" w:type="dxa"/>
            <w:gridSpan w:val="2"/>
          </w:tcPr>
          <w:p w14:paraId="015F2F16"/>
        </w:tc>
        <w:tc>
          <w:tcPr>
            <w:tcW w:w="1848" w:type="dxa"/>
          </w:tcPr>
          <w:p w14:paraId="638BD47C"/>
        </w:tc>
        <w:tc>
          <w:tcPr>
            <w:tcW w:w="1932" w:type="dxa"/>
          </w:tcPr>
          <w:p w14:paraId="0EC0FDC8"/>
        </w:tc>
      </w:tr>
      <w:tr w14:paraId="2796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tcPr>
          <w:p w14:paraId="643A12F5">
            <w:pPr>
              <w:spacing w:line="480" w:lineRule="auto"/>
            </w:pPr>
          </w:p>
        </w:tc>
        <w:tc>
          <w:tcPr>
            <w:tcW w:w="1807" w:type="dxa"/>
            <w:gridSpan w:val="2"/>
          </w:tcPr>
          <w:p w14:paraId="6C431538">
            <w:pPr>
              <w:spacing w:line="480" w:lineRule="auto"/>
            </w:pPr>
          </w:p>
        </w:tc>
        <w:tc>
          <w:tcPr>
            <w:tcW w:w="1992" w:type="dxa"/>
            <w:gridSpan w:val="2"/>
          </w:tcPr>
          <w:p w14:paraId="70B4E83D">
            <w:pPr>
              <w:spacing w:line="480" w:lineRule="auto"/>
            </w:pPr>
          </w:p>
        </w:tc>
        <w:tc>
          <w:tcPr>
            <w:tcW w:w="1848" w:type="dxa"/>
          </w:tcPr>
          <w:p w14:paraId="676DA7FF">
            <w:pPr>
              <w:spacing w:line="480" w:lineRule="auto"/>
            </w:pPr>
          </w:p>
        </w:tc>
        <w:tc>
          <w:tcPr>
            <w:tcW w:w="1932" w:type="dxa"/>
          </w:tcPr>
          <w:p w14:paraId="48256ADA">
            <w:pPr>
              <w:spacing w:line="480" w:lineRule="auto"/>
            </w:pPr>
          </w:p>
        </w:tc>
      </w:tr>
      <w:tr w14:paraId="2708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tcPr>
          <w:p w14:paraId="6FE554D0">
            <w:pPr>
              <w:spacing w:line="480" w:lineRule="auto"/>
            </w:pPr>
          </w:p>
        </w:tc>
        <w:tc>
          <w:tcPr>
            <w:tcW w:w="1807" w:type="dxa"/>
            <w:gridSpan w:val="2"/>
            <w:tcBorders>
              <w:right w:val="single" w:color="000000" w:sz="4" w:space="0"/>
            </w:tcBorders>
          </w:tcPr>
          <w:p w14:paraId="0790D4DE">
            <w:pPr>
              <w:spacing w:line="480" w:lineRule="auto"/>
            </w:pPr>
          </w:p>
        </w:tc>
        <w:tc>
          <w:tcPr>
            <w:tcW w:w="1992" w:type="dxa"/>
            <w:gridSpan w:val="2"/>
            <w:tcBorders>
              <w:left w:val="single" w:color="000000" w:sz="4" w:space="0"/>
            </w:tcBorders>
          </w:tcPr>
          <w:p w14:paraId="4978395F">
            <w:pPr>
              <w:spacing w:line="480" w:lineRule="auto"/>
            </w:pPr>
          </w:p>
        </w:tc>
        <w:tc>
          <w:tcPr>
            <w:tcW w:w="1848" w:type="dxa"/>
          </w:tcPr>
          <w:p w14:paraId="6C2C8991">
            <w:pPr>
              <w:spacing w:line="480" w:lineRule="auto"/>
            </w:pPr>
          </w:p>
        </w:tc>
        <w:tc>
          <w:tcPr>
            <w:tcW w:w="1932" w:type="dxa"/>
          </w:tcPr>
          <w:p w14:paraId="17421354">
            <w:pPr>
              <w:spacing w:line="480" w:lineRule="auto"/>
            </w:pPr>
          </w:p>
        </w:tc>
      </w:tr>
      <w:tr w14:paraId="5F7D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vMerge w:val="restart"/>
            <w:tcBorders>
              <w:right w:val="single" w:color="000000" w:sz="4" w:space="0"/>
            </w:tcBorders>
            <w:vAlign w:val="center"/>
          </w:tcPr>
          <w:p w14:paraId="7884FC99">
            <w:pPr>
              <w:spacing w:line="300" w:lineRule="exact"/>
            </w:pPr>
            <w:r>
              <w:rPr>
                <w:rFonts w:eastAsia="仿宋_GB2312"/>
                <w:sz w:val="24"/>
                <w:szCs w:val="24"/>
              </w:rPr>
              <w:t>退休人员联系信息</w:t>
            </w:r>
          </w:p>
        </w:tc>
        <w:tc>
          <w:tcPr>
            <w:tcW w:w="1339" w:type="dxa"/>
            <w:tcBorders>
              <w:left w:val="single" w:color="000000" w:sz="4" w:space="0"/>
              <w:right w:val="single" w:color="000000" w:sz="4" w:space="0"/>
            </w:tcBorders>
            <w:vAlign w:val="center"/>
          </w:tcPr>
          <w:p w14:paraId="2240246A">
            <w:pPr>
              <w:spacing w:line="300" w:lineRule="exact"/>
            </w:pPr>
            <w:r>
              <w:rPr>
                <w:rFonts w:eastAsia="仿宋_GB2312"/>
                <w:sz w:val="24"/>
                <w:szCs w:val="24"/>
              </w:rPr>
              <w:t>常住地址</w:t>
            </w:r>
          </w:p>
        </w:tc>
        <w:tc>
          <w:tcPr>
            <w:tcW w:w="6240" w:type="dxa"/>
            <w:gridSpan w:val="5"/>
            <w:tcBorders>
              <w:left w:val="single" w:color="000000" w:sz="4" w:space="0"/>
            </w:tcBorders>
            <w:vAlign w:val="center"/>
          </w:tcPr>
          <w:p w14:paraId="5A1E1E94">
            <w:pPr>
              <w:spacing w:line="300" w:lineRule="exact"/>
              <w:rPr>
                <w:rFonts w:eastAsia="仿宋_GB2312"/>
                <w:sz w:val="24"/>
                <w:szCs w:val="24"/>
              </w:rPr>
            </w:pPr>
            <w:r>
              <w:rPr>
                <w:rFonts w:eastAsia="仿宋_GB2312"/>
                <w:sz w:val="24"/>
                <w:szCs w:val="24"/>
              </w:rPr>
              <w:t xml:space="preserve">      省（市）        区（县）          街道（乡镇） </w:t>
            </w:r>
          </w:p>
          <w:p w14:paraId="1A2B2DA8">
            <w:pPr>
              <w:spacing w:line="300" w:lineRule="exact"/>
            </w:pPr>
            <w:r>
              <w:rPr>
                <w:rFonts w:eastAsia="仿宋_GB2312"/>
                <w:sz w:val="24"/>
                <w:szCs w:val="24"/>
              </w:rPr>
              <w:t xml:space="preserve">   </w:t>
            </w:r>
            <w:r>
              <w:rPr>
                <w:rFonts w:hint="eastAsia" w:eastAsia="仿宋_GB2312"/>
                <w:sz w:val="24"/>
                <w:szCs w:val="24"/>
              </w:rPr>
              <w:t xml:space="preserve">           </w:t>
            </w:r>
            <w:r>
              <w:rPr>
                <w:rFonts w:eastAsia="仿宋_GB2312"/>
                <w:sz w:val="24"/>
                <w:szCs w:val="24"/>
              </w:rPr>
              <w:t xml:space="preserve">路     </w:t>
            </w:r>
            <w:r>
              <w:rPr>
                <w:rFonts w:hint="eastAsia" w:eastAsia="仿宋_GB2312"/>
                <w:sz w:val="24"/>
                <w:szCs w:val="24"/>
              </w:rPr>
              <w:t xml:space="preserve">   </w:t>
            </w:r>
            <w:r>
              <w:rPr>
                <w:rFonts w:eastAsia="仿宋_GB2312"/>
                <w:sz w:val="24"/>
                <w:szCs w:val="24"/>
              </w:rPr>
              <w:t xml:space="preserve"> 号         室</w:t>
            </w:r>
          </w:p>
        </w:tc>
      </w:tr>
      <w:tr w14:paraId="5625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48" w:type="dxa"/>
            <w:vMerge w:val="continue"/>
            <w:tcBorders>
              <w:right w:val="single" w:color="000000" w:sz="4" w:space="0"/>
            </w:tcBorders>
            <w:vAlign w:val="center"/>
          </w:tcPr>
          <w:p w14:paraId="56D7F51F">
            <w:pPr>
              <w:spacing w:line="300" w:lineRule="exact"/>
            </w:pPr>
          </w:p>
        </w:tc>
        <w:tc>
          <w:tcPr>
            <w:tcW w:w="2143" w:type="dxa"/>
            <w:gridSpan w:val="3"/>
            <w:tcBorders>
              <w:left w:val="single" w:color="000000" w:sz="4" w:space="0"/>
              <w:right w:val="single" w:color="000000" w:sz="4" w:space="0"/>
            </w:tcBorders>
            <w:vAlign w:val="center"/>
          </w:tcPr>
          <w:p w14:paraId="1B86A356">
            <w:pPr>
              <w:spacing w:line="300" w:lineRule="exact"/>
            </w:pPr>
            <w:r>
              <w:rPr>
                <w:rFonts w:eastAsia="仿宋_GB2312"/>
                <w:sz w:val="24"/>
                <w:szCs w:val="24"/>
              </w:rPr>
              <w:t>接收短信手机号码</w:t>
            </w:r>
          </w:p>
        </w:tc>
        <w:tc>
          <w:tcPr>
            <w:tcW w:w="5436" w:type="dxa"/>
            <w:gridSpan w:val="3"/>
            <w:tcBorders>
              <w:left w:val="single" w:color="000000" w:sz="4" w:space="0"/>
            </w:tcBorders>
            <w:vAlign w:val="center"/>
          </w:tcPr>
          <w:p w14:paraId="352DE85D">
            <w:pPr>
              <w:spacing w:line="300" w:lineRule="exact"/>
            </w:pPr>
          </w:p>
        </w:tc>
      </w:tr>
      <w:tr w14:paraId="5E67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587" w:type="dxa"/>
            <w:gridSpan w:val="2"/>
            <w:tcBorders>
              <w:right w:val="single" w:color="000000" w:sz="4" w:space="0"/>
            </w:tcBorders>
            <w:vAlign w:val="center"/>
          </w:tcPr>
          <w:p w14:paraId="3FD8FE95">
            <w:pPr>
              <w:spacing w:line="300" w:lineRule="exact"/>
              <w:rPr>
                <w:rFonts w:eastAsia="仿宋_GB2312"/>
                <w:sz w:val="24"/>
                <w:szCs w:val="24"/>
              </w:rPr>
            </w:pPr>
            <w:r>
              <w:rPr>
                <w:rFonts w:eastAsia="仿宋_GB2312"/>
                <w:sz w:val="24"/>
                <w:szCs w:val="24"/>
              </w:rPr>
              <w:t>职业年金领取方式</w:t>
            </w:r>
          </w:p>
        </w:tc>
        <w:tc>
          <w:tcPr>
            <w:tcW w:w="6240" w:type="dxa"/>
            <w:gridSpan w:val="5"/>
            <w:tcBorders>
              <w:left w:val="single" w:color="000000" w:sz="4" w:space="0"/>
            </w:tcBorders>
            <w:vAlign w:val="center"/>
          </w:tcPr>
          <w:p w14:paraId="3B0ED564">
            <w:pPr>
              <w:spacing w:line="300" w:lineRule="exact"/>
              <w:rPr>
                <w:rFonts w:eastAsia="仿宋_GB2312"/>
                <w:sz w:val="24"/>
                <w:szCs w:val="24"/>
              </w:rPr>
            </w:pPr>
            <w:r>
              <w:rPr>
                <w:rFonts w:eastAsia="仿宋_GB2312"/>
                <w:sz w:val="24"/>
                <w:szCs w:val="24"/>
              </w:rPr>
              <w:t>□按月领取 □一次性购买商业养老保险产品(暂不可选)</w:t>
            </w:r>
          </w:p>
        </w:tc>
      </w:tr>
      <w:tr w14:paraId="0EE1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27" w:type="dxa"/>
            <w:gridSpan w:val="7"/>
            <w:vAlign w:val="center"/>
          </w:tcPr>
          <w:p w14:paraId="65AC3975">
            <w:pPr>
              <w:spacing w:line="300" w:lineRule="exact"/>
              <w:rPr>
                <w:rFonts w:eastAsia="仿宋_GB2312"/>
                <w:sz w:val="24"/>
                <w:szCs w:val="24"/>
              </w:rPr>
            </w:pPr>
            <w:r>
              <w:rPr>
                <w:rFonts w:eastAsia="仿宋_GB2312"/>
                <w:bCs/>
                <w:szCs w:val="21"/>
              </w:rPr>
              <w:t>申请人承诺以上项目填写真实，未在其他地区领取机关事业单位养老保险、企业职工养老保险、城乡居民养老保险或其他险种养老待遇。如存在多发的基本养老金，申请人同意从领取账户中予以抵扣；领取账户不足抵扣多领待遇的，主动配合退回多领取的待遇。不退回多领待遇的，社保经办机构依法向法院申请强制执行；符合严重失信人员行为的，社保经办机构将申请人纳入失信人员名单管理，并实施联合惩戒</w:t>
            </w:r>
            <w:r>
              <w:rPr>
                <w:rFonts w:eastAsia="仿宋_GB2312"/>
                <w:bCs/>
                <w:sz w:val="20"/>
              </w:rPr>
              <w:t>。</w:t>
            </w:r>
          </w:p>
        </w:tc>
      </w:tr>
      <w:tr w14:paraId="06FC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827" w:type="dxa"/>
            <w:gridSpan w:val="7"/>
            <w:vAlign w:val="center"/>
          </w:tcPr>
          <w:p w14:paraId="55CDB9FE">
            <w:pPr>
              <w:spacing w:line="300" w:lineRule="exact"/>
              <w:rPr>
                <w:rFonts w:eastAsia="仿宋_GB2312"/>
                <w:sz w:val="24"/>
                <w:szCs w:val="24"/>
              </w:rPr>
            </w:pPr>
            <w:r>
              <w:rPr>
                <w:rFonts w:eastAsia="仿宋_GB2312"/>
                <w:sz w:val="24"/>
                <w:szCs w:val="24"/>
              </w:rPr>
              <w:t xml:space="preserve">本人签名：        单位经办人签章：      单位经办人手机号码：  </w:t>
            </w:r>
          </w:p>
          <w:p w14:paraId="70C71BCE">
            <w:pPr>
              <w:spacing w:line="300" w:lineRule="exact"/>
              <w:rPr>
                <w:rFonts w:eastAsia="仿宋_GB2312"/>
                <w:bCs/>
                <w:szCs w:val="21"/>
              </w:rPr>
            </w:pPr>
            <w:r>
              <w:rPr>
                <w:rFonts w:eastAsia="仿宋_GB2312"/>
                <w:sz w:val="24"/>
                <w:szCs w:val="24"/>
              </w:rPr>
              <w:t xml:space="preserve">                                   填表日期：       年     月    日</w:t>
            </w:r>
          </w:p>
        </w:tc>
      </w:tr>
    </w:tbl>
    <w:p w14:paraId="1222AF39">
      <w:pPr>
        <w:ind w:firstLine="5040" w:firstLineChars="2100"/>
        <w:rPr>
          <w:rFonts w:eastAsia="创艺简标宋"/>
          <w:sz w:val="40"/>
          <w:szCs w:val="40"/>
        </w:rPr>
      </w:pPr>
      <w:r>
        <w:rPr>
          <w:rFonts w:eastAsia="仿宋_GB2312"/>
          <w:sz w:val="24"/>
          <w:szCs w:val="24"/>
        </w:rPr>
        <w:t>广东省社会保险基金管理局制</w:t>
      </w:r>
    </w:p>
    <w:p w14:paraId="3D433E45">
      <w:r>
        <w:rPr>
          <w:rFonts w:hint="eastAsia" w:ascii="方正小标宋简体" w:hAnsi="方正小标宋简体" w:eastAsia="方正小标宋简体" w:cs="方正小标宋简体"/>
          <w:sz w:val="44"/>
          <w:szCs w:val="44"/>
        </w:rPr>
        <w:br w:type="page"/>
      </w:r>
    </w:p>
    <w:p w14:paraId="481865F4">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填写说明</w:t>
      </w:r>
    </w:p>
    <w:p w14:paraId="259D4AAE">
      <w:pPr>
        <w:widowControl/>
        <w:spacing w:line="580" w:lineRule="exact"/>
        <w:ind w:firstLine="880" w:firstLineChars="200"/>
        <w:textAlignment w:val="center"/>
        <w:rPr>
          <w:rFonts w:ascii="方正小标宋简体" w:hAnsi="方正小标宋简体" w:eastAsia="方正小标宋简体" w:cs="方正小标宋简体"/>
          <w:color w:val="000000"/>
          <w:kern w:val="0"/>
          <w:sz w:val="44"/>
          <w:szCs w:val="44"/>
        </w:rPr>
      </w:pPr>
    </w:p>
    <w:p w14:paraId="7371E747">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1.本表用于在参保单位达到法定退休年龄并符合机关事业单位基本养老保险养老金领取条件的参保人员填写。</w:t>
      </w:r>
    </w:p>
    <w:p w14:paraId="5177F207">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2.单位名称：与有关机关批准成立的文书或其他核准执业证件中的单位名称一致，不得填写简称。</w:t>
      </w:r>
    </w:p>
    <w:p w14:paraId="43D6E518">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3.主管部门/退休审批单位：主管部门或按现行人事管理权限批准其退休的单位，如与退休所在单位一致的，</w:t>
      </w:r>
      <w:r>
        <w:rPr>
          <w:rFonts w:hint="eastAsia" w:eastAsia="仿宋_GB2312"/>
          <w:color w:val="000000"/>
          <w:kern w:val="0"/>
          <w:sz w:val="24"/>
          <w:szCs w:val="24"/>
        </w:rPr>
        <w:t>退休所在单位</w:t>
      </w:r>
      <w:r>
        <w:rPr>
          <w:rFonts w:eastAsia="仿宋_GB2312"/>
          <w:color w:val="000000"/>
          <w:kern w:val="0"/>
          <w:sz w:val="24"/>
          <w:szCs w:val="24"/>
        </w:rPr>
        <w:t>在此项目盖章。</w:t>
      </w:r>
    </w:p>
    <w:p w14:paraId="19715D0F">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4.姓名、性别、公民身份号码（社会保障号码）：与有效身份证件或社会保障卡上内容一致。</w:t>
      </w:r>
    </w:p>
    <w:p w14:paraId="5460D6F6">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5.参加工作时间：按现行人事管理权限审批的退休材料确定的首次参加工作时间填写。</w:t>
      </w:r>
    </w:p>
    <w:p w14:paraId="131C89A9">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6.批准退休时间：按现行人事管理权限审批的退休材料确定的退休时间填写。</w:t>
      </w:r>
    </w:p>
    <w:p w14:paraId="2A2E4B96">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7.退休类别：填写正常退休、退职、因病退休、特殊工种提前退休、满足工龄提前退休、政策性提前退休、其他原因提前退休等退休类别。</w:t>
      </w:r>
    </w:p>
    <w:p w14:paraId="21A2FDDF">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8.工作年限：按现行人事管理权限审批认定的工作时间填写。</w:t>
      </w:r>
      <w:r>
        <w:rPr>
          <w:rFonts w:hint="eastAsia" w:eastAsia="仿宋_GB2312"/>
          <w:color w:val="000000"/>
          <w:kern w:val="0"/>
          <w:sz w:val="24"/>
          <w:szCs w:val="24"/>
        </w:rPr>
        <w:t>改革前从事国家确定的特殊工种的工作年限可折算工龄，工龄折算的办法按原国家劳动总局《关于贯彻执行〈国务院关于工人退休、退职的暂行办法〉的若干具体问题的处理意见》执行。改革后参保人从事特殊工种的工作年限在计发养老保险待遇时不再折算工龄。</w:t>
      </w:r>
    </w:p>
    <w:p w14:paraId="1A04721A">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9.不计算工龄的在校学习时间：是指在国家承认学历的全日制大专以上院校未计算为工龄的学习时间。在校学习的时间以国家规定的学制为依据，如短于国家学制规定，按实际学习年限计算；如长于国家学制规定，按国家规定学制计算。</w:t>
      </w:r>
    </w:p>
    <w:p w14:paraId="678E3BDA">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10.用工形式：填写干部、原固定工、合同制工人。</w:t>
      </w:r>
    </w:p>
    <w:p w14:paraId="5C409F79">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11.退休审批部门：按现行人事管理权限批准其退休的单位或部门。</w:t>
      </w:r>
    </w:p>
    <w:p w14:paraId="14B339C8">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12.公务员是否领导职务：指2014年9月、退休时公务员享受工资待遇是否同级实职，填写</w:t>
      </w:r>
      <w:r>
        <w:rPr>
          <w:rFonts w:hint="eastAsia" w:eastAsia="仿宋_GB2312"/>
          <w:color w:val="000000"/>
          <w:kern w:val="0"/>
          <w:sz w:val="24"/>
          <w:szCs w:val="24"/>
        </w:rPr>
        <w:t>“</w:t>
      </w:r>
      <w:r>
        <w:rPr>
          <w:rFonts w:eastAsia="仿宋_GB2312"/>
          <w:color w:val="000000"/>
          <w:kern w:val="0"/>
          <w:sz w:val="24"/>
          <w:szCs w:val="24"/>
        </w:rPr>
        <w:t>是</w:t>
      </w:r>
      <w:r>
        <w:rPr>
          <w:rFonts w:hint="eastAsia" w:eastAsia="仿宋_GB2312"/>
          <w:color w:val="000000"/>
          <w:kern w:val="0"/>
          <w:sz w:val="24"/>
          <w:szCs w:val="24"/>
        </w:rPr>
        <w:t>”</w:t>
      </w:r>
      <w:r>
        <w:rPr>
          <w:rFonts w:eastAsia="仿宋_GB2312"/>
          <w:color w:val="000000"/>
          <w:kern w:val="0"/>
          <w:sz w:val="24"/>
          <w:szCs w:val="24"/>
        </w:rPr>
        <w:t>或</w:t>
      </w:r>
      <w:r>
        <w:rPr>
          <w:rFonts w:hint="eastAsia" w:eastAsia="仿宋_GB2312"/>
          <w:color w:val="000000"/>
          <w:kern w:val="0"/>
          <w:sz w:val="24"/>
          <w:szCs w:val="24"/>
        </w:rPr>
        <w:t>“</w:t>
      </w:r>
      <w:r>
        <w:rPr>
          <w:rFonts w:eastAsia="仿宋_GB2312"/>
          <w:color w:val="000000"/>
          <w:kern w:val="0"/>
          <w:sz w:val="24"/>
          <w:szCs w:val="24"/>
        </w:rPr>
        <w:t>否</w:t>
      </w:r>
      <w:r>
        <w:rPr>
          <w:rFonts w:hint="eastAsia" w:eastAsia="仿宋_GB2312"/>
          <w:color w:val="000000"/>
          <w:kern w:val="0"/>
          <w:sz w:val="24"/>
          <w:szCs w:val="24"/>
        </w:rPr>
        <w:t>”</w:t>
      </w:r>
      <w:r>
        <w:rPr>
          <w:rFonts w:eastAsia="仿宋_GB2312"/>
          <w:color w:val="000000"/>
          <w:kern w:val="0"/>
          <w:sz w:val="24"/>
          <w:szCs w:val="24"/>
        </w:rPr>
        <w:t>。</w:t>
      </w:r>
    </w:p>
    <w:p w14:paraId="7D75E3D3">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13.享受待遇职务职级（岗位、等级）、级别（薪级、岗位）、档次：填写2014年9月升降前、退休时享受工资待遇的职务职级（岗位、等级）、级别（薪级、岗位）、档次信息。存在职务升降人员需填写职务升降后对应改革时级别（薪级、岗位）、档次信息</w:t>
      </w:r>
    </w:p>
    <w:p w14:paraId="653E4B1D">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14.退休时享受待遇职务职级（岗位、等级）的任职年限：参照2006年机关和事业单位工资制度相关文件及公务员职务与职级并行制度等关于任职年限规定填写。</w:t>
      </w:r>
    </w:p>
    <w:p w14:paraId="49F8EFA9">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15.股级干部标识：填写正股级、副股级、否。</w:t>
      </w:r>
    </w:p>
    <w:p w14:paraId="048151C8">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16.警衔/海关津贴：指2014年9月、退休时警衔级别或海关津贴级别，无警衔或海关津贴级别的填</w:t>
      </w:r>
      <w:r>
        <w:rPr>
          <w:rFonts w:hint="eastAsia" w:eastAsia="仿宋_GB2312"/>
          <w:color w:val="000000"/>
          <w:kern w:val="0"/>
          <w:sz w:val="24"/>
          <w:szCs w:val="24"/>
        </w:rPr>
        <w:t>“</w:t>
      </w:r>
      <w:r>
        <w:rPr>
          <w:rFonts w:eastAsia="仿宋_GB2312"/>
          <w:color w:val="000000"/>
          <w:kern w:val="0"/>
          <w:sz w:val="24"/>
          <w:szCs w:val="24"/>
        </w:rPr>
        <w:t>无</w:t>
      </w:r>
      <w:r>
        <w:rPr>
          <w:rFonts w:hint="eastAsia" w:eastAsia="仿宋_GB2312"/>
          <w:color w:val="000000"/>
          <w:kern w:val="0"/>
          <w:sz w:val="24"/>
          <w:szCs w:val="24"/>
        </w:rPr>
        <w:t>”</w:t>
      </w:r>
      <w:r>
        <w:rPr>
          <w:rFonts w:eastAsia="仿宋_GB2312"/>
          <w:color w:val="000000"/>
          <w:kern w:val="0"/>
          <w:sz w:val="24"/>
          <w:szCs w:val="24"/>
        </w:rPr>
        <w:t>。</w:t>
      </w:r>
    </w:p>
    <w:p w14:paraId="73240149">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17.基本工资加发标识：分别填写基本工资标准提高10%的</w:t>
      </w:r>
      <w:r>
        <w:rPr>
          <w:rFonts w:hint="eastAsia" w:eastAsia="仿宋_GB2312"/>
          <w:color w:val="000000"/>
          <w:kern w:val="0"/>
          <w:sz w:val="24"/>
          <w:szCs w:val="24"/>
        </w:rPr>
        <w:t>“</w:t>
      </w:r>
      <w:r>
        <w:rPr>
          <w:rFonts w:eastAsia="仿宋_GB2312"/>
          <w:color w:val="000000"/>
          <w:kern w:val="0"/>
          <w:sz w:val="24"/>
          <w:szCs w:val="24"/>
        </w:rPr>
        <w:t>中小学教师</w:t>
      </w:r>
      <w:r>
        <w:rPr>
          <w:rFonts w:hint="eastAsia" w:eastAsia="仿宋_GB2312"/>
          <w:color w:val="000000"/>
          <w:kern w:val="0"/>
          <w:sz w:val="24"/>
          <w:szCs w:val="24"/>
        </w:rPr>
        <w:t>”</w:t>
      </w:r>
      <w:r>
        <w:rPr>
          <w:rFonts w:eastAsia="仿宋_GB2312"/>
          <w:color w:val="000000"/>
          <w:kern w:val="0"/>
          <w:sz w:val="24"/>
          <w:szCs w:val="24"/>
        </w:rPr>
        <w:t>、</w:t>
      </w:r>
      <w:r>
        <w:rPr>
          <w:rFonts w:hint="eastAsia" w:eastAsia="仿宋_GB2312"/>
          <w:color w:val="000000"/>
          <w:kern w:val="0"/>
          <w:sz w:val="24"/>
          <w:szCs w:val="24"/>
        </w:rPr>
        <w:t>“</w:t>
      </w:r>
      <w:r>
        <w:rPr>
          <w:rFonts w:eastAsia="仿宋_GB2312"/>
          <w:color w:val="000000"/>
          <w:kern w:val="0"/>
          <w:sz w:val="24"/>
          <w:szCs w:val="24"/>
        </w:rPr>
        <w:t>护士</w:t>
      </w:r>
      <w:r>
        <w:rPr>
          <w:rFonts w:hint="eastAsia" w:eastAsia="仿宋_GB2312"/>
          <w:color w:val="000000"/>
          <w:kern w:val="0"/>
          <w:sz w:val="24"/>
          <w:szCs w:val="24"/>
        </w:rPr>
        <w:t>”</w:t>
      </w:r>
      <w:r>
        <w:rPr>
          <w:rFonts w:eastAsia="仿宋_GB2312"/>
          <w:color w:val="000000"/>
          <w:kern w:val="0"/>
          <w:sz w:val="24"/>
          <w:szCs w:val="24"/>
        </w:rPr>
        <w:t>、</w:t>
      </w:r>
      <w:r>
        <w:rPr>
          <w:rFonts w:hint="eastAsia" w:eastAsia="仿宋_GB2312"/>
          <w:color w:val="000000"/>
          <w:kern w:val="0"/>
          <w:sz w:val="24"/>
          <w:szCs w:val="24"/>
        </w:rPr>
        <w:t>“</w:t>
      </w:r>
      <w:r>
        <w:rPr>
          <w:rFonts w:eastAsia="仿宋_GB2312"/>
          <w:color w:val="000000"/>
          <w:kern w:val="0"/>
          <w:sz w:val="24"/>
          <w:szCs w:val="24"/>
        </w:rPr>
        <w:t>技工学校专职教师</w:t>
      </w:r>
      <w:r>
        <w:rPr>
          <w:rFonts w:hint="eastAsia" w:eastAsia="仿宋_GB2312"/>
          <w:color w:val="000000"/>
          <w:kern w:val="0"/>
          <w:sz w:val="24"/>
          <w:szCs w:val="24"/>
        </w:rPr>
        <w:t>”</w:t>
      </w:r>
      <w:r>
        <w:rPr>
          <w:rFonts w:eastAsia="仿宋_GB2312"/>
          <w:color w:val="000000"/>
          <w:kern w:val="0"/>
          <w:sz w:val="24"/>
          <w:szCs w:val="24"/>
        </w:rPr>
        <w:t>、</w:t>
      </w:r>
      <w:r>
        <w:rPr>
          <w:rFonts w:hint="eastAsia" w:eastAsia="仿宋_GB2312"/>
          <w:color w:val="000000"/>
          <w:kern w:val="0"/>
          <w:sz w:val="24"/>
          <w:szCs w:val="24"/>
        </w:rPr>
        <w:t>“</w:t>
      </w:r>
      <w:r>
        <w:rPr>
          <w:rFonts w:eastAsia="仿宋_GB2312"/>
          <w:color w:val="000000"/>
          <w:kern w:val="0"/>
          <w:sz w:val="24"/>
          <w:szCs w:val="24"/>
        </w:rPr>
        <w:t>体校教练员</w:t>
      </w:r>
      <w:r>
        <w:rPr>
          <w:rFonts w:hint="eastAsia" w:eastAsia="仿宋_GB2312"/>
          <w:color w:val="000000"/>
          <w:kern w:val="0"/>
          <w:sz w:val="24"/>
          <w:szCs w:val="24"/>
        </w:rPr>
        <w:t>”</w:t>
      </w:r>
      <w:r>
        <w:rPr>
          <w:rFonts w:eastAsia="仿宋_GB2312"/>
          <w:color w:val="000000"/>
          <w:kern w:val="0"/>
          <w:sz w:val="24"/>
          <w:szCs w:val="24"/>
        </w:rPr>
        <w:t>；基本工资标准没有提高10%的，填</w:t>
      </w:r>
      <w:r>
        <w:rPr>
          <w:rFonts w:hint="eastAsia" w:eastAsia="仿宋_GB2312"/>
          <w:color w:val="000000"/>
          <w:kern w:val="0"/>
          <w:sz w:val="24"/>
          <w:szCs w:val="24"/>
        </w:rPr>
        <w:t>“</w:t>
      </w:r>
      <w:r>
        <w:rPr>
          <w:rFonts w:eastAsia="仿宋_GB2312"/>
          <w:color w:val="000000"/>
          <w:kern w:val="0"/>
          <w:sz w:val="24"/>
          <w:szCs w:val="24"/>
        </w:rPr>
        <w:t>无</w:t>
      </w:r>
      <w:r>
        <w:rPr>
          <w:rFonts w:hint="eastAsia" w:eastAsia="仿宋_GB2312"/>
          <w:color w:val="000000"/>
          <w:kern w:val="0"/>
          <w:sz w:val="24"/>
          <w:szCs w:val="24"/>
        </w:rPr>
        <w:t>”</w:t>
      </w:r>
      <w:r>
        <w:rPr>
          <w:rFonts w:eastAsia="仿宋_GB2312"/>
          <w:color w:val="000000"/>
          <w:kern w:val="0"/>
          <w:sz w:val="24"/>
          <w:szCs w:val="24"/>
        </w:rPr>
        <w:t>。</w:t>
      </w:r>
    </w:p>
    <w:p w14:paraId="14CC9CB4">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18.事业单位工资类型：执行野外地质勘探事业单位工资制度的填写</w:t>
      </w:r>
      <w:r>
        <w:rPr>
          <w:rFonts w:hint="eastAsia" w:eastAsia="仿宋_GB2312"/>
          <w:color w:val="000000"/>
          <w:kern w:val="0"/>
          <w:sz w:val="24"/>
          <w:szCs w:val="24"/>
        </w:rPr>
        <w:t>“</w:t>
      </w:r>
      <w:r>
        <w:rPr>
          <w:rFonts w:eastAsia="仿宋_GB2312"/>
          <w:color w:val="000000"/>
          <w:kern w:val="0"/>
          <w:sz w:val="24"/>
          <w:szCs w:val="24"/>
        </w:rPr>
        <w:t>地勘</w:t>
      </w:r>
      <w:r>
        <w:rPr>
          <w:rFonts w:hint="eastAsia" w:eastAsia="仿宋_GB2312"/>
          <w:color w:val="000000"/>
          <w:kern w:val="0"/>
          <w:sz w:val="24"/>
          <w:szCs w:val="24"/>
        </w:rPr>
        <w:t>”</w:t>
      </w:r>
      <w:r>
        <w:rPr>
          <w:rFonts w:eastAsia="仿宋_GB2312"/>
          <w:color w:val="000000"/>
          <w:kern w:val="0"/>
          <w:sz w:val="24"/>
          <w:szCs w:val="24"/>
        </w:rPr>
        <w:t>，执行测绘系统测绘队事业单位工资制度填写</w:t>
      </w:r>
      <w:r>
        <w:rPr>
          <w:rFonts w:hint="eastAsia" w:eastAsia="仿宋_GB2312"/>
          <w:color w:val="000000"/>
          <w:kern w:val="0"/>
          <w:sz w:val="24"/>
          <w:szCs w:val="24"/>
        </w:rPr>
        <w:t>“</w:t>
      </w:r>
      <w:r>
        <w:rPr>
          <w:rFonts w:eastAsia="仿宋_GB2312"/>
          <w:color w:val="000000"/>
          <w:kern w:val="0"/>
          <w:sz w:val="24"/>
          <w:szCs w:val="24"/>
        </w:rPr>
        <w:t>测绘</w:t>
      </w:r>
      <w:r>
        <w:rPr>
          <w:rFonts w:hint="eastAsia" w:eastAsia="仿宋_GB2312"/>
          <w:color w:val="000000"/>
          <w:kern w:val="0"/>
          <w:sz w:val="24"/>
          <w:szCs w:val="24"/>
        </w:rPr>
        <w:t>”</w:t>
      </w:r>
      <w:r>
        <w:rPr>
          <w:rFonts w:eastAsia="仿宋_GB2312"/>
          <w:color w:val="000000"/>
          <w:kern w:val="0"/>
          <w:sz w:val="24"/>
          <w:szCs w:val="24"/>
        </w:rPr>
        <w:t>，执行水上作业事业单位工资制度的填写</w:t>
      </w:r>
      <w:r>
        <w:rPr>
          <w:rFonts w:hint="eastAsia" w:eastAsia="仿宋_GB2312"/>
          <w:color w:val="000000"/>
          <w:kern w:val="0"/>
          <w:sz w:val="24"/>
          <w:szCs w:val="24"/>
        </w:rPr>
        <w:t>“</w:t>
      </w:r>
      <w:r>
        <w:rPr>
          <w:rFonts w:eastAsia="仿宋_GB2312"/>
          <w:color w:val="000000"/>
          <w:kern w:val="0"/>
          <w:sz w:val="24"/>
          <w:szCs w:val="24"/>
        </w:rPr>
        <w:t>水上作业</w:t>
      </w:r>
      <w:r>
        <w:rPr>
          <w:rFonts w:hint="eastAsia" w:eastAsia="仿宋_GB2312"/>
          <w:color w:val="000000"/>
          <w:kern w:val="0"/>
          <w:sz w:val="24"/>
          <w:szCs w:val="24"/>
        </w:rPr>
        <w:t>”</w:t>
      </w:r>
      <w:r>
        <w:rPr>
          <w:rFonts w:eastAsia="仿宋_GB2312"/>
          <w:color w:val="000000"/>
          <w:kern w:val="0"/>
          <w:sz w:val="24"/>
          <w:szCs w:val="24"/>
        </w:rPr>
        <w:t>，医疗机构填写</w:t>
      </w:r>
      <w:r>
        <w:rPr>
          <w:rFonts w:hint="eastAsia" w:eastAsia="仿宋_GB2312"/>
          <w:color w:val="000000"/>
          <w:kern w:val="0"/>
          <w:sz w:val="24"/>
          <w:szCs w:val="24"/>
        </w:rPr>
        <w:t>“</w:t>
      </w:r>
      <w:r>
        <w:rPr>
          <w:rFonts w:eastAsia="仿宋_GB2312"/>
          <w:color w:val="000000"/>
          <w:kern w:val="0"/>
          <w:sz w:val="24"/>
          <w:szCs w:val="24"/>
        </w:rPr>
        <w:t>医疗</w:t>
      </w:r>
      <w:r>
        <w:rPr>
          <w:rFonts w:hint="eastAsia" w:eastAsia="仿宋_GB2312"/>
          <w:color w:val="000000"/>
          <w:kern w:val="0"/>
          <w:sz w:val="24"/>
          <w:szCs w:val="24"/>
        </w:rPr>
        <w:t>”</w:t>
      </w:r>
      <w:r>
        <w:rPr>
          <w:rFonts w:eastAsia="仿宋_GB2312"/>
          <w:color w:val="000000"/>
          <w:kern w:val="0"/>
          <w:sz w:val="24"/>
          <w:szCs w:val="24"/>
        </w:rPr>
        <w:t>，教育机构填写</w:t>
      </w:r>
      <w:r>
        <w:rPr>
          <w:rFonts w:hint="eastAsia" w:eastAsia="仿宋_GB2312"/>
          <w:color w:val="000000"/>
          <w:kern w:val="0"/>
          <w:sz w:val="24"/>
          <w:szCs w:val="24"/>
        </w:rPr>
        <w:t>“</w:t>
      </w:r>
      <w:r>
        <w:rPr>
          <w:rFonts w:eastAsia="仿宋_GB2312"/>
          <w:color w:val="000000"/>
          <w:kern w:val="0"/>
          <w:sz w:val="24"/>
          <w:szCs w:val="24"/>
        </w:rPr>
        <w:t>教育</w:t>
      </w:r>
      <w:r>
        <w:rPr>
          <w:rFonts w:hint="eastAsia" w:eastAsia="仿宋_GB2312"/>
          <w:color w:val="000000"/>
          <w:kern w:val="0"/>
          <w:sz w:val="24"/>
          <w:szCs w:val="24"/>
        </w:rPr>
        <w:t>”</w:t>
      </w:r>
      <w:r>
        <w:rPr>
          <w:rFonts w:eastAsia="仿宋_GB2312"/>
          <w:color w:val="000000"/>
          <w:kern w:val="0"/>
          <w:sz w:val="24"/>
          <w:szCs w:val="24"/>
        </w:rPr>
        <w:t>，其他事业单位填写</w:t>
      </w:r>
      <w:r>
        <w:rPr>
          <w:rFonts w:hint="eastAsia" w:eastAsia="仿宋_GB2312"/>
          <w:color w:val="000000"/>
          <w:kern w:val="0"/>
          <w:sz w:val="24"/>
          <w:szCs w:val="24"/>
        </w:rPr>
        <w:t>“</w:t>
      </w:r>
      <w:r>
        <w:rPr>
          <w:rFonts w:eastAsia="仿宋_GB2312"/>
          <w:color w:val="000000"/>
          <w:kern w:val="0"/>
          <w:sz w:val="24"/>
          <w:szCs w:val="24"/>
        </w:rPr>
        <w:t>普通</w:t>
      </w:r>
      <w:r>
        <w:rPr>
          <w:rFonts w:hint="eastAsia" w:eastAsia="仿宋_GB2312"/>
          <w:color w:val="000000"/>
          <w:kern w:val="0"/>
          <w:sz w:val="24"/>
          <w:szCs w:val="24"/>
        </w:rPr>
        <w:t>”</w:t>
      </w:r>
      <w:r>
        <w:rPr>
          <w:rFonts w:eastAsia="仿宋_GB2312"/>
          <w:color w:val="000000"/>
          <w:kern w:val="0"/>
          <w:sz w:val="24"/>
          <w:szCs w:val="24"/>
        </w:rPr>
        <w:t>。</w:t>
      </w:r>
    </w:p>
    <w:p w14:paraId="10D487BF">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19.机关事业单位养老保险视同缴费年限信息：按国家和省有关规定核定。视同缴费年限有中断的应分段填写。工作单位及单位性质填写：某某单位（企业）。</w:t>
      </w:r>
    </w:p>
    <w:p w14:paraId="5835C914">
      <w:pPr>
        <w:spacing w:line="460" w:lineRule="exact"/>
        <w:ind w:firstLine="480" w:firstLineChars="200"/>
        <w:textAlignment w:val="center"/>
        <w:rPr>
          <w:rFonts w:eastAsia="楷体_GB2312"/>
          <w:sz w:val="24"/>
          <w:szCs w:val="24"/>
        </w:rPr>
      </w:pPr>
      <w:r>
        <w:rPr>
          <w:rFonts w:eastAsia="仿宋_GB2312"/>
          <w:color w:val="000000"/>
          <w:kern w:val="0"/>
          <w:sz w:val="24"/>
          <w:szCs w:val="24"/>
        </w:rPr>
        <w:t>20.</w:t>
      </w:r>
      <w:r>
        <w:rPr>
          <w:rFonts w:hint="eastAsia" w:eastAsia="仿宋_GB2312"/>
          <w:color w:val="000000"/>
          <w:kern w:val="0"/>
          <w:sz w:val="24"/>
          <w:szCs w:val="24"/>
        </w:rPr>
        <w:t>改革前特殊工种工作</w:t>
      </w:r>
      <w:r>
        <w:rPr>
          <w:rFonts w:eastAsia="仿宋_GB2312"/>
          <w:color w:val="000000"/>
          <w:kern w:val="0"/>
          <w:sz w:val="24"/>
          <w:szCs w:val="24"/>
        </w:rPr>
        <w:t>年限信息：按国家和省有关规定核定。</w:t>
      </w:r>
      <w:r>
        <w:rPr>
          <w:rFonts w:hint="eastAsia" w:eastAsia="仿宋_GB2312"/>
          <w:color w:val="000000"/>
          <w:kern w:val="0"/>
          <w:sz w:val="24"/>
          <w:szCs w:val="24"/>
        </w:rPr>
        <w:t>特殊工种</w:t>
      </w:r>
      <w:r>
        <w:rPr>
          <w:rFonts w:eastAsia="仿宋_GB2312"/>
          <w:color w:val="000000"/>
          <w:kern w:val="0"/>
          <w:sz w:val="24"/>
          <w:szCs w:val="24"/>
        </w:rPr>
        <w:t>年限有中断的应分段填写。</w:t>
      </w:r>
      <w:r>
        <w:rPr>
          <w:rFonts w:hint="eastAsia" w:eastAsia="仿宋_GB2312"/>
          <w:color w:val="000000"/>
          <w:kern w:val="0"/>
          <w:sz w:val="24"/>
          <w:szCs w:val="24"/>
        </w:rPr>
        <w:t>折算前后月数左、右列分别填写折算前、后月数。</w:t>
      </w:r>
      <w:r>
        <w:rPr>
          <w:rFonts w:eastAsia="仿宋_GB2312"/>
          <w:color w:val="000000"/>
          <w:kern w:val="0"/>
          <w:sz w:val="24"/>
          <w:szCs w:val="24"/>
        </w:rPr>
        <w:t>工作单位及单位性质填写：某某单位（企业）。工种类型：填写井下工作、高温工作、摄氏零度以下低温场所工作、常年在海拔四千五百米以上高山高原地区流动工作、常年居住在四千五百米高山高原地区工作、其他有害身体健康工作等类型。</w:t>
      </w:r>
    </w:p>
    <w:p w14:paraId="29DCDD01">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2</w:t>
      </w:r>
      <w:r>
        <w:rPr>
          <w:rFonts w:hint="eastAsia" w:eastAsia="仿宋_GB2312"/>
          <w:color w:val="000000"/>
          <w:kern w:val="0"/>
          <w:sz w:val="24"/>
          <w:szCs w:val="24"/>
        </w:rPr>
        <w:t>1</w:t>
      </w:r>
      <w:r>
        <w:rPr>
          <w:rFonts w:eastAsia="仿宋_GB2312"/>
          <w:color w:val="000000"/>
          <w:kern w:val="0"/>
          <w:sz w:val="24"/>
          <w:szCs w:val="24"/>
        </w:rPr>
        <w:t>.职务（岗位、技术等级）升降信息：填写改革后历次职务升降时，升降前后工资信息。</w:t>
      </w:r>
    </w:p>
    <w:p w14:paraId="0A388131">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2</w:t>
      </w:r>
      <w:r>
        <w:rPr>
          <w:rFonts w:hint="eastAsia" w:eastAsia="仿宋_GB2312"/>
          <w:color w:val="000000"/>
          <w:kern w:val="0"/>
          <w:sz w:val="24"/>
          <w:szCs w:val="24"/>
        </w:rPr>
        <w:t>2</w:t>
      </w:r>
      <w:r>
        <w:rPr>
          <w:rFonts w:eastAsia="仿宋_GB2312"/>
          <w:color w:val="000000"/>
          <w:kern w:val="0"/>
          <w:sz w:val="24"/>
          <w:szCs w:val="24"/>
        </w:rPr>
        <w:t>.职业年金领取方式：勾选按月领取，一次性购买商业养老保险产品目前暂不可选。</w:t>
      </w:r>
    </w:p>
    <w:p w14:paraId="062CC74D">
      <w:pPr>
        <w:spacing w:line="460" w:lineRule="exact"/>
        <w:ind w:firstLine="480" w:firstLineChars="200"/>
        <w:textAlignment w:val="center"/>
        <w:rPr>
          <w:rFonts w:eastAsia="仿宋_GB2312"/>
          <w:color w:val="000000"/>
          <w:kern w:val="0"/>
          <w:sz w:val="24"/>
          <w:szCs w:val="24"/>
        </w:rPr>
      </w:pPr>
      <w:r>
        <w:rPr>
          <w:rFonts w:eastAsia="仿宋_GB2312"/>
          <w:color w:val="000000"/>
          <w:kern w:val="0"/>
          <w:sz w:val="24"/>
          <w:szCs w:val="24"/>
        </w:rPr>
        <w:t>2</w:t>
      </w:r>
      <w:r>
        <w:rPr>
          <w:rFonts w:hint="eastAsia" w:eastAsia="仿宋_GB2312"/>
          <w:color w:val="000000"/>
          <w:kern w:val="0"/>
          <w:sz w:val="24"/>
          <w:szCs w:val="24"/>
        </w:rPr>
        <w:t>3</w:t>
      </w:r>
      <w:r>
        <w:rPr>
          <w:rFonts w:eastAsia="仿宋_GB2312"/>
          <w:color w:val="000000"/>
          <w:kern w:val="0"/>
          <w:sz w:val="24"/>
          <w:szCs w:val="24"/>
        </w:rPr>
        <w:t>.常住地址、联系电话：指基本养老金申领人相对固定的长期居住地址，可与身份证登记住址不一致，联系电话相应填写。</w:t>
      </w:r>
    </w:p>
    <w:p w14:paraId="419F66EA"/>
    <w:sectPr>
      <w:headerReference r:id="rId3" w:type="default"/>
      <w:footerReference r:id="rId4" w:type="default"/>
      <w:pgSz w:w="11906" w:h="16838"/>
      <w:pgMar w:top="1984" w:right="1474" w:bottom="1701" w:left="1587" w:header="1134" w:footer="1134"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细圆简体">
    <w:altName w:val="微软雅黑"/>
    <w:panose1 w:val="00000000000000000000"/>
    <w:charset w:val="86"/>
    <w:family w:val="auto"/>
    <w:pitch w:val="default"/>
    <w:sig w:usb0="00000000" w:usb1="00000000" w:usb2="00000000" w:usb3="00000000" w:csb0="00040000" w:csb1="00000000"/>
  </w:font>
  <w:font w:name="创艺简标宋">
    <w:altName w:val="方正舒体"/>
    <w:panose1 w:val="00000000000000000000"/>
    <w:charset w:val="86"/>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71284">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wp:posOffset>
              </wp:positionV>
              <wp:extent cx="678815" cy="203835"/>
              <wp:effectExtent l="0" t="0" r="0" b="0"/>
              <wp:wrapNone/>
              <wp:docPr id="2" name="矩形 2"/>
              <wp:cNvGraphicFramePr/>
              <a:graphic xmlns:a="http://schemas.openxmlformats.org/drawingml/2006/main">
                <a:graphicData uri="http://schemas.microsoft.com/office/word/2010/wordprocessingShape">
                  <wps:wsp>
                    <wps:cNvSpPr/>
                    <wps:spPr>
                      <a:xfrm>
                        <a:off x="0" y="0"/>
                        <a:ext cx="678815" cy="203835"/>
                      </a:xfrm>
                      <a:prstGeom prst="rect">
                        <a:avLst/>
                      </a:prstGeom>
                      <a:noFill/>
                      <a:ln>
                        <a:noFill/>
                      </a:ln>
                      <a:effectLst/>
                    </wps:spPr>
                    <wps:txbx>
                      <w:txbxContent>
                        <w:p w14:paraId="43CB3DC0">
                          <w:pPr>
                            <w:snapToGrid w:val="0"/>
                            <w:rPr>
                              <w:rFonts w:eastAsia="仿宋_GB2312"/>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4</w:t>
                          </w:r>
                          <w:r>
                            <w:rPr>
                              <w:rFonts w:hint="eastAsia"/>
                              <w:sz w:val="28"/>
                              <w:szCs w:val="28"/>
                            </w:rPr>
                            <w:fldChar w:fldCharType="end"/>
                          </w:r>
                          <w:r>
                            <w:rPr>
                              <w:rFonts w:hint="eastAsia"/>
                              <w:sz w:val="28"/>
                              <w:szCs w:val="28"/>
                            </w:rPr>
                            <w:t>—</w:t>
                          </w:r>
                        </w:p>
                        <w:p w14:paraId="2347EC4B">
                          <w:pPr>
                            <w:snapToGrid w:val="0"/>
                            <w:rPr>
                              <w:sz w:val="18"/>
                            </w:rPr>
                          </w:pPr>
                        </w:p>
                      </w:txbxContent>
                    </wps:txbx>
                    <wps:bodyPr lIns="0" tIns="0" rIns="0" bIns="0" upright="0"/>
                  </wps:wsp>
                </a:graphicData>
              </a:graphic>
            </wp:anchor>
          </w:drawing>
        </mc:Choice>
        <mc:Fallback>
          <w:pict>
            <v:rect id="_x0000_s1026" o:spid="_x0000_s1026" o:spt="1" style="position:absolute;left:0pt;margin-top:0.15pt;height:16.05pt;width:53.45pt;mso-position-horizontal:outside;mso-position-horizontal-relative:margin;z-index:251659264;mso-width-relative:page;mso-height-relative:page;" filled="f" stroked="f" coordsize="21600,21600" o:gfxdata="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h&#10;nhDVAAAABAEAAA8AAAAAAAAAAQAgAAAAIgAAAGRycy9kb3ducmV2LnhtbFBLAQIUABQAAAAIAIdO&#10;4kDhvynitAEAAHIDAAAOAAAAAAAAAAEAIAAAACQBAABkcnMvZTJvRG9jLnhtbFBLBQYAAAAABgAG&#10;AFkBAABKBQAAAAA=&#10;">
              <v:fill on="f" focussize="0,0"/>
              <v:stroke on="f"/>
              <v:imagedata o:title=""/>
              <o:lock v:ext="edit" aspectratio="f"/>
              <v:textbox inset="0mm,0mm,0mm,0mm">
                <w:txbxContent>
                  <w:p w14:paraId="43CB3DC0">
                    <w:pPr>
                      <w:snapToGrid w:val="0"/>
                      <w:rPr>
                        <w:rFonts w:eastAsia="仿宋_GB2312"/>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4</w:t>
                    </w:r>
                    <w:r>
                      <w:rPr>
                        <w:rFonts w:hint="eastAsia"/>
                        <w:sz w:val="28"/>
                        <w:szCs w:val="28"/>
                      </w:rPr>
                      <w:fldChar w:fldCharType="end"/>
                    </w:r>
                    <w:r>
                      <w:rPr>
                        <w:rFonts w:hint="eastAsia"/>
                        <w:sz w:val="28"/>
                        <w:szCs w:val="28"/>
                      </w:rPr>
                      <w:t>—</w:t>
                    </w:r>
                  </w:p>
                  <w:p w14:paraId="2347EC4B">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0A6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E2D9E"/>
    <w:rsid w:val="00304A76"/>
    <w:rsid w:val="004F18CB"/>
    <w:rsid w:val="00555D34"/>
    <w:rsid w:val="008F6AA7"/>
    <w:rsid w:val="00F51686"/>
    <w:rsid w:val="00F83B3C"/>
    <w:rsid w:val="017F0DEF"/>
    <w:rsid w:val="01A75DF7"/>
    <w:rsid w:val="030F524D"/>
    <w:rsid w:val="03312448"/>
    <w:rsid w:val="038D1723"/>
    <w:rsid w:val="03E50BF3"/>
    <w:rsid w:val="03F04536"/>
    <w:rsid w:val="046104AB"/>
    <w:rsid w:val="063654A0"/>
    <w:rsid w:val="065F0DEC"/>
    <w:rsid w:val="0698643A"/>
    <w:rsid w:val="06B20AA7"/>
    <w:rsid w:val="06E47FA3"/>
    <w:rsid w:val="07AB6645"/>
    <w:rsid w:val="07BE68AE"/>
    <w:rsid w:val="08FA45BB"/>
    <w:rsid w:val="097C3835"/>
    <w:rsid w:val="0A044B51"/>
    <w:rsid w:val="0B762CE8"/>
    <w:rsid w:val="0B9417B0"/>
    <w:rsid w:val="0BA46398"/>
    <w:rsid w:val="0C1C5A1D"/>
    <w:rsid w:val="0C2B35CB"/>
    <w:rsid w:val="0C7D75AE"/>
    <w:rsid w:val="0CAE431F"/>
    <w:rsid w:val="0D770122"/>
    <w:rsid w:val="0EAA2659"/>
    <w:rsid w:val="0ED2786E"/>
    <w:rsid w:val="0EF61DF9"/>
    <w:rsid w:val="0F1D5831"/>
    <w:rsid w:val="0F2B30C0"/>
    <w:rsid w:val="0F373911"/>
    <w:rsid w:val="0F5E6080"/>
    <w:rsid w:val="0F69751F"/>
    <w:rsid w:val="10E71920"/>
    <w:rsid w:val="118D56DB"/>
    <w:rsid w:val="13C67BCF"/>
    <w:rsid w:val="13DB3F83"/>
    <w:rsid w:val="13E3703D"/>
    <w:rsid w:val="16460E1F"/>
    <w:rsid w:val="186F285D"/>
    <w:rsid w:val="18D02726"/>
    <w:rsid w:val="19F618FD"/>
    <w:rsid w:val="1A2D4758"/>
    <w:rsid w:val="1A4166D8"/>
    <w:rsid w:val="1AB40752"/>
    <w:rsid w:val="1BAC5466"/>
    <w:rsid w:val="1BB247DA"/>
    <w:rsid w:val="1BE82A4C"/>
    <w:rsid w:val="1CF54BBE"/>
    <w:rsid w:val="1E3623B2"/>
    <w:rsid w:val="1E4D5777"/>
    <w:rsid w:val="1EA1043C"/>
    <w:rsid w:val="1F084C78"/>
    <w:rsid w:val="1F0A5F93"/>
    <w:rsid w:val="1FD92F8C"/>
    <w:rsid w:val="1FFF50A9"/>
    <w:rsid w:val="20922B13"/>
    <w:rsid w:val="20A621AA"/>
    <w:rsid w:val="237A7EC8"/>
    <w:rsid w:val="23A53CC6"/>
    <w:rsid w:val="23E14909"/>
    <w:rsid w:val="24117BB9"/>
    <w:rsid w:val="244F155A"/>
    <w:rsid w:val="2507637C"/>
    <w:rsid w:val="25306797"/>
    <w:rsid w:val="265B0E15"/>
    <w:rsid w:val="27136438"/>
    <w:rsid w:val="27F510A6"/>
    <w:rsid w:val="290E5F7D"/>
    <w:rsid w:val="29803563"/>
    <w:rsid w:val="2A1347C8"/>
    <w:rsid w:val="2B845318"/>
    <w:rsid w:val="2BC31A71"/>
    <w:rsid w:val="2D80280D"/>
    <w:rsid w:val="2F152591"/>
    <w:rsid w:val="2F2C7EFB"/>
    <w:rsid w:val="31F44F63"/>
    <w:rsid w:val="339A05E9"/>
    <w:rsid w:val="344008C1"/>
    <w:rsid w:val="34451735"/>
    <w:rsid w:val="35135600"/>
    <w:rsid w:val="352674B4"/>
    <w:rsid w:val="36552BB1"/>
    <w:rsid w:val="36A141F6"/>
    <w:rsid w:val="37BA13C5"/>
    <w:rsid w:val="37BE05D5"/>
    <w:rsid w:val="384761F2"/>
    <w:rsid w:val="38770C03"/>
    <w:rsid w:val="38BB22DC"/>
    <w:rsid w:val="38D83AB1"/>
    <w:rsid w:val="3918520C"/>
    <w:rsid w:val="39C22218"/>
    <w:rsid w:val="3B06038A"/>
    <w:rsid w:val="3C472D97"/>
    <w:rsid w:val="3CCF7101"/>
    <w:rsid w:val="3CF3200B"/>
    <w:rsid w:val="3D0E1E22"/>
    <w:rsid w:val="3D2B239C"/>
    <w:rsid w:val="3E231ADB"/>
    <w:rsid w:val="3E5A201B"/>
    <w:rsid w:val="3EEB6B60"/>
    <w:rsid w:val="3EEF723B"/>
    <w:rsid w:val="3F27076E"/>
    <w:rsid w:val="3F9B2301"/>
    <w:rsid w:val="400B0D79"/>
    <w:rsid w:val="40D246A4"/>
    <w:rsid w:val="413A073F"/>
    <w:rsid w:val="435A4868"/>
    <w:rsid w:val="43D5397C"/>
    <w:rsid w:val="44A51F4A"/>
    <w:rsid w:val="46796891"/>
    <w:rsid w:val="46EB0A0B"/>
    <w:rsid w:val="475367BE"/>
    <w:rsid w:val="47543A33"/>
    <w:rsid w:val="479C559B"/>
    <w:rsid w:val="47BE3453"/>
    <w:rsid w:val="484B2E4F"/>
    <w:rsid w:val="48FF5C8D"/>
    <w:rsid w:val="49C478B2"/>
    <w:rsid w:val="4A497E26"/>
    <w:rsid w:val="4A973FB8"/>
    <w:rsid w:val="4AE3080D"/>
    <w:rsid w:val="4B100C7B"/>
    <w:rsid w:val="4BC155F4"/>
    <w:rsid w:val="4BC7308C"/>
    <w:rsid w:val="4CDC5D4E"/>
    <w:rsid w:val="4CED47D6"/>
    <w:rsid w:val="4F4D6E84"/>
    <w:rsid w:val="4FF63B58"/>
    <w:rsid w:val="504A0ABB"/>
    <w:rsid w:val="507246B9"/>
    <w:rsid w:val="50916CE9"/>
    <w:rsid w:val="50A90CDC"/>
    <w:rsid w:val="50DB7C2C"/>
    <w:rsid w:val="51D821FE"/>
    <w:rsid w:val="52523E6A"/>
    <w:rsid w:val="525420E5"/>
    <w:rsid w:val="530E1B33"/>
    <w:rsid w:val="531D34D6"/>
    <w:rsid w:val="54671475"/>
    <w:rsid w:val="54A90606"/>
    <w:rsid w:val="54AF5D40"/>
    <w:rsid w:val="54E92359"/>
    <w:rsid w:val="559C7A99"/>
    <w:rsid w:val="561C3E24"/>
    <w:rsid w:val="566D39B0"/>
    <w:rsid w:val="568771DB"/>
    <w:rsid w:val="57546EFF"/>
    <w:rsid w:val="579A38BF"/>
    <w:rsid w:val="59006E7C"/>
    <w:rsid w:val="59BA3FA6"/>
    <w:rsid w:val="5B46558A"/>
    <w:rsid w:val="5BA91AB2"/>
    <w:rsid w:val="5BD00BA8"/>
    <w:rsid w:val="5C0459BF"/>
    <w:rsid w:val="5C13538E"/>
    <w:rsid w:val="5C2A56A6"/>
    <w:rsid w:val="5D0830BC"/>
    <w:rsid w:val="5D514A5C"/>
    <w:rsid w:val="5D556BC1"/>
    <w:rsid w:val="5D623EA2"/>
    <w:rsid w:val="5D7D5A01"/>
    <w:rsid w:val="5D9422F4"/>
    <w:rsid w:val="5E5E00C0"/>
    <w:rsid w:val="5F196230"/>
    <w:rsid w:val="5F2F220E"/>
    <w:rsid w:val="5F777A15"/>
    <w:rsid w:val="5F874DA8"/>
    <w:rsid w:val="61751A54"/>
    <w:rsid w:val="631340D4"/>
    <w:rsid w:val="64FC348C"/>
    <w:rsid w:val="65015839"/>
    <w:rsid w:val="65502366"/>
    <w:rsid w:val="66534035"/>
    <w:rsid w:val="674D4A2E"/>
    <w:rsid w:val="676C5F64"/>
    <w:rsid w:val="68245562"/>
    <w:rsid w:val="683B3081"/>
    <w:rsid w:val="68EC04C7"/>
    <w:rsid w:val="69121E50"/>
    <w:rsid w:val="69C36407"/>
    <w:rsid w:val="6B294E53"/>
    <w:rsid w:val="6B7D0E6B"/>
    <w:rsid w:val="6D122AAF"/>
    <w:rsid w:val="6D401773"/>
    <w:rsid w:val="6E867735"/>
    <w:rsid w:val="6FC87D72"/>
    <w:rsid w:val="70A44AC4"/>
    <w:rsid w:val="71B16A23"/>
    <w:rsid w:val="72A27235"/>
    <w:rsid w:val="72B764C6"/>
    <w:rsid w:val="72D379BB"/>
    <w:rsid w:val="73365572"/>
    <w:rsid w:val="75087502"/>
    <w:rsid w:val="756B453A"/>
    <w:rsid w:val="762D3BA6"/>
    <w:rsid w:val="771B3FBC"/>
    <w:rsid w:val="78074717"/>
    <w:rsid w:val="787961BF"/>
    <w:rsid w:val="78B37E5D"/>
    <w:rsid w:val="7A5609C7"/>
    <w:rsid w:val="7AA421AE"/>
    <w:rsid w:val="7B450C4C"/>
    <w:rsid w:val="7C0B63CF"/>
    <w:rsid w:val="7CC72A34"/>
    <w:rsid w:val="7D236FE7"/>
    <w:rsid w:val="7D643AAE"/>
    <w:rsid w:val="7DEE2F12"/>
    <w:rsid w:val="7F0502C1"/>
    <w:rsid w:val="7F2E725C"/>
    <w:rsid w:val="7FD87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ind w:firstLine="880" w:firstLineChars="200"/>
      <w:outlineLvl w:val="1"/>
    </w:pPr>
    <w:rPr>
      <w:rFonts w:ascii="楷体_GB2312" w:hAnsi="楷体_GB2312" w:eastAsia="楷体_GB2312" w:cs="楷体_GB2312"/>
      <w:b/>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仿宋_GB2312" w:eastAsia="方正细圆简体"/>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Autospacing="1" w:afterAutospacing="1"/>
      <w:jc w:val="left"/>
    </w:pPr>
    <w:rPr>
      <w:rFonts w:hint="eastAsia" w:ascii="宋体" w:hAnsi="宋体" w:eastAsia="仿宋_GB2312"/>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默认段落字体 Para Char"/>
    <w:basedOn w:val="11"/>
    <w:qFormat/>
    <w:uiPriority w:val="0"/>
    <w:pPr>
      <w:widowControl/>
      <w:jc w:val="left"/>
    </w:pPr>
  </w:style>
  <w:style w:type="paragraph" w:customStyle="1" w:styleId="1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18"/>
    <w:basedOn w:val="9"/>
    <w:qFormat/>
    <w:uiPriority w:val="0"/>
    <w:rPr>
      <w:rFonts w:hint="eastAsia" w:ascii="Times New Roman" w:hAnsi="Times New Roman" w:cs="Times New Roman"/>
      <w:color w:val="FF6600"/>
      <w:kern w:val="2"/>
      <w:sz w:val="30"/>
      <w:szCs w:val="30"/>
      <w:lang w:val="en-US" w:eastAsia="zh-CN" w:bidi="ar-SA"/>
    </w:r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普通(网站)1"/>
    <w:basedOn w:val="1"/>
    <w:next w:val="1"/>
    <w:qFormat/>
    <w:uiPriority w:val="0"/>
    <w:pPr>
      <w:widowControl/>
      <w:jc w:val="left"/>
    </w:pPr>
    <w:rPr>
      <w:rFonts w:hint="eastAsia" w:ascii="宋体" w:hAnsi="宋体" w:cs="宋体"/>
      <w:kern w:val="0"/>
      <w:sz w:val="24"/>
      <w:szCs w:val="24"/>
    </w:rPr>
  </w:style>
  <w:style w:type="character" w:customStyle="1" w:styleId="15">
    <w:name w:val="font01"/>
    <w:basedOn w:val="9"/>
    <w:qFormat/>
    <w:uiPriority w:val="0"/>
    <w:rPr>
      <w:rFonts w:hint="eastAsia" w:ascii="仿宋_GB2312" w:eastAsia="仿宋_GB2312" w:cs="仿宋_GB2312"/>
      <w:i/>
      <w:color w:val="000000"/>
      <w:sz w:val="30"/>
      <w:szCs w:val="30"/>
      <w:u w:val="none"/>
    </w:rPr>
  </w:style>
  <w:style w:type="character" w:customStyle="1" w:styleId="16">
    <w:name w:val="font51"/>
    <w:basedOn w:val="9"/>
    <w:qFormat/>
    <w:uiPriority w:val="0"/>
    <w:rPr>
      <w:rFonts w:hint="eastAsia" w:ascii="宋体" w:hAnsi="宋体" w:eastAsia="宋体" w:cs="宋体"/>
      <w:color w:val="000000"/>
      <w:sz w:val="32"/>
      <w:szCs w:val="32"/>
      <w:u w:val="single"/>
    </w:rPr>
  </w:style>
  <w:style w:type="character" w:customStyle="1" w:styleId="17">
    <w:name w:val="font31"/>
    <w:basedOn w:val="9"/>
    <w:qFormat/>
    <w:uiPriority w:val="0"/>
    <w:rPr>
      <w:rFonts w:hint="eastAsia" w:ascii="仿宋_GB2312" w:eastAsia="仿宋_GB2312" w:cs="仿宋_GB2312"/>
      <w:color w:val="000000"/>
      <w:sz w:val="32"/>
      <w:szCs w:val="32"/>
      <w:u w:val="none"/>
    </w:rPr>
  </w:style>
  <w:style w:type="character" w:customStyle="1" w:styleId="18">
    <w:name w:val="font71"/>
    <w:basedOn w:val="9"/>
    <w:qFormat/>
    <w:uiPriority w:val="0"/>
    <w:rPr>
      <w:rFonts w:hint="eastAsia" w:ascii="仿宋_GB2312" w:eastAsia="仿宋_GB2312" w:cs="仿宋_GB2312"/>
      <w:color w:val="000000"/>
      <w:sz w:val="24"/>
      <w:szCs w:val="24"/>
      <w:u w:val="none"/>
    </w:rPr>
  </w:style>
  <w:style w:type="character" w:customStyle="1" w:styleId="19">
    <w:name w:val="font41"/>
    <w:basedOn w:val="9"/>
    <w:qFormat/>
    <w:uiPriority w:val="0"/>
    <w:rPr>
      <w:rFonts w:hint="eastAsia" w:ascii="宋体" w:hAnsi="宋体" w:eastAsia="宋体" w:cs="宋体"/>
      <w:color w:val="000000"/>
      <w:sz w:val="24"/>
      <w:szCs w:val="24"/>
      <w:u w:val="none"/>
    </w:rPr>
  </w:style>
  <w:style w:type="paragraph" w:customStyle="1" w:styleId="20">
    <w:name w:val="题目"/>
    <w:qFormat/>
    <w:uiPriority w:val="0"/>
    <w:pPr>
      <w:widowControl w:val="0"/>
      <w:spacing w:line="720" w:lineRule="exact"/>
      <w:jc w:val="center"/>
    </w:pPr>
    <w:rPr>
      <w:rFonts w:ascii="创艺简标宋" w:hAnsi="创艺简标宋" w:eastAsia="创艺简标宋" w:cs="方正小标宋简体"/>
      <w:kern w:val="2"/>
      <w:sz w:val="44"/>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省社会保险基金管理局</Company>
  <Pages>4</Pages>
  <Words>2308</Words>
  <Characters>2404</Characters>
  <Lines>19</Lines>
  <Paragraphs>5</Paragraphs>
  <TotalTime>21</TotalTime>
  <ScaleCrop>false</ScaleCrop>
  <LinksUpToDate>false</LinksUpToDate>
  <CharactersWithSpaces>2569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2022-08-12T07:45:00Z</dcterms:created>
  <dc:creator>王成海</dc:creator>
  <cp:lastModifiedBy>吴正子</cp:lastModifiedBy>
  <cp:lastPrinted>2023-02-20T07:26:00Z</cp:lastPrinted>
  <dcterms:modified xsi:type="dcterms:W3CDTF">2025-07-17T06:50:06Z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close">
    <vt:lpwstr>true</vt:lpwstr>
  </property>
  <property fmtid="{D5CDD505-2E9C-101B-9397-08002B2CF9AE}" pid="4" name="ICV">
    <vt:lpwstr>F4873BBAB80A47C991A036434E4A20BC_13</vt:lpwstr>
  </property>
  <property fmtid="{D5CDD505-2E9C-101B-9397-08002B2CF9AE}" pid="5" name="showFlag">
    <vt:bool>false</vt:bool>
  </property>
  <property fmtid="{D5CDD505-2E9C-101B-9397-08002B2CF9AE}" pid="6" name="userName">
    <vt:lpwstr>张铭</vt:lpwstr>
  </property>
  <property fmtid="{D5CDD505-2E9C-101B-9397-08002B2CF9AE}" pid="7" name="KSOTemplateDocerSaveRecord">
    <vt:lpwstr>eyJoZGlkIjoiMDkyZmM5NDI3OWY3Y2RmZTQzMzZhOGVlZmI4ZDVmNTQiLCJ1c2VySWQiOiIxNjU3NjIwMzY0In0=</vt:lpwstr>
  </property>
</Properties>
</file>