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E14B5">
      <w:pP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56B5B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3" w:afterLines="4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bookmarkStart w:id="0" w:name="OLE_LINK5"/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bookmarkStart w:id="1" w:name="OLE_LINK4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职业（工种）/专项能力/培训项目</w:t>
      </w:r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eastAsia="zh-CN"/>
        </w:rPr>
        <w:t>课程资源信息表</w:t>
      </w:r>
    </w:p>
    <w:bookmarkEnd w:id="0"/>
    <w:tbl>
      <w:tblPr>
        <w:tblStyle w:val="7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427"/>
        <w:gridCol w:w="2176"/>
        <w:gridCol w:w="1350"/>
        <w:gridCol w:w="2161"/>
      </w:tblGrid>
      <w:tr w14:paraId="5E7A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47" w:type="dxa"/>
            <w:vMerge w:val="restart"/>
            <w:vAlign w:val="center"/>
          </w:tcPr>
          <w:p w14:paraId="2CE5D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  <w:t>基</w:t>
            </w:r>
          </w:p>
          <w:p w14:paraId="63947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  <w:t>本</w:t>
            </w:r>
          </w:p>
          <w:p w14:paraId="2A451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  <w:t>信</w:t>
            </w:r>
          </w:p>
          <w:p w14:paraId="769F8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kern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  <w:t>息</w:t>
            </w:r>
          </w:p>
        </w:tc>
        <w:tc>
          <w:tcPr>
            <w:tcW w:w="2427" w:type="dxa"/>
            <w:vAlign w:val="center"/>
          </w:tcPr>
          <w:p w14:paraId="69126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课程</w:t>
            </w: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资源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687" w:type="dxa"/>
            <w:gridSpan w:val="3"/>
            <w:vAlign w:val="center"/>
          </w:tcPr>
          <w:p w14:paraId="1D35DE0F"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D98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47" w:type="dxa"/>
            <w:vMerge w:val="continue"/>
            <w:vAlign w:val="center"/>
          </w:tcPr>
          <w:p w14:paraId="3EE84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</w:p>
        </w:tc>
        <w:tc>
          <w:tcPr>
            <w:tcW w:w="2427" w:type="dxa"/>
            <w:vAlign w:val="center"/>
          </w:tcPr>
          <w:p w14:paraId="157F1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职业（工种）</w:t>
            </w: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专项能力、培训项目名称</w:t>
            </w:r>
          </w:p>
        </w:tc>
        <w:tc>
          <w:tcPr>
            <w:tcW w:w="5687" w:type="dxa"/>
            <w:gridSpan w:val="3"/>
            <w:vAlign w:val="top"/>
          </w:tcPr>
          <w:p w14:paraId="285FD08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763B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7" w:type="dxa"/>
            <w:vMerge w:val="continue"/>
            <w:vAlign w:val="center"/>
          </w:tcPr>
          <w:p w14:paraId="61859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</w:p>
        </w:tc>
        <w:tc>
          <w:tcPr>
            <w:tcW w:w="2427" w:type="dxa"/>
            <w:vAlign w:val="center"/>
          </w:tcPr>
          <w:p w14:paraId="363F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版权所属</w:t>
            </w:r>
          </w:p>
        </w:tc>
        <w:tc>
          <w:tcPr>
            <w:tcW w:w="5687" w:type="dxa"/>
            <w:gridSpan w:val="3"/>
            <w:vAlign w:val="top"/>
          </w:tcPr>
          <w:p w14:paraId="6286986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3C09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47" w:type="dxa"/>
            <w:vMerge w:val="continue"/>
            <w:vAlign w:val="center"/>
          </w:tcPr>
          <w:p w14:paraId="63B1F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</w:p>
        </w:tc>
        <w:tc>
          <w:tcPr>
            <w:tcW w:w="2427" w:type="dxa"/>
            <w:vAlign w:val="center"/>
          </w:tcPr>
          <w:p w14:paraId="4E01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课程（视频）数量</w:t>
            </w:r>
          </w:p>
        </w:tc>
        <w:tc>
          <w:tcPr>
            <w:tcW w:w="5687" w:type="dxa"/>
            <w:gridSpan w:val="3"/>
            <w:vAlign w:val="top"/>
          </w:tcPr>
          <w:p w14:paraId="0FF84D9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B50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47" w:type="dxa"/>
            <w:vMerge w:val="continue"/>
            <w:vAlign w:val="center"/>
          </w:tcPr>
          <w:p w14:paraId="54616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</w:p>
        </w:tc>
        <w:tc>
          <w:tcPr>
            <w:tcW w:w="2427" w:type="dxa"/>
            <w:vAlign w:val="center"/>
          </w:tcPr>
          <w:p w14:paraId="72D0C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课程（视频）总时长</w:t>
            </w:r>
          </w:p>
        </w:tc>
        <w:tc>
          <w:tcPr>
            <w:tcW w:w="2176" w:type="dxa"/>
            <w:vAlign w:val="top"/>
          </w:tcPr>
          <w:p w14:paraId="1BAFD7E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2F6FD58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视频格式</w:t>
            </w:r>
          </w:p>
        </w:tc>
        <w:tc>
          <w:tcPr>
            <w:tcW w:w="2161" w:type="dxa"/>
            <w:vAlign w:val="top"/>
          </w:tcPr>
          <w:p w14:paraId="7E359FA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752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47" w:type="dxa"/>
            <w:vMerge w:val="continue"/>
            <w:vAlign w:val="center"/>
          </w:tcPr>
          <w:p w14:paraId="0E2FCA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</w:p>
        </w:tc>
        <w:tc>
          <w:tcPr>
            <w:tcW w:w="2427" w:type="dxa"/>
            <w:vAlign w:val="center"/>
          </w:tcPr>
          <w:p w14:paraId="6489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课程开发参照标准</w:t>
            </w:r>
          </w:p>
        </w:tc>
        <w:tc>
          <w:tcPr>
            <w:tcW w:w="5687" w:type="dxa"/>
            <w:gridSpan w:val="3"/>
            <w:vAlign w:val="center"/>
          </w:tcPr>
          <w:p w14:paraId="01EBEA11"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等线" w:cs="宋体"/>
                <w:color w:val="000000"/>
                <w:kern w:val="0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_GB2312" w:hAnsi="等线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u w:val="single"/>
                <w:lang w:eastAsia="zh-CN"/>
              </w:rPr>
              <w:t>参照</w:t>
            </w: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u w:val="single"/>
                <w:lang w:eastAsia="zh-CN"/>
              </w:rPr>
              <w:t>××××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u w:val="single"/>
                <w:lang w:eastAsia="zh-CN"/>
              </w:rPr>
              <w:t>职业标准（行业评价规范、专项能力考核标准，培训课程标准等）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等线" w:cs="宋体"/>
                <w:color w:val="000000"/>
                <w:kern w:val="0"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="仿宋_GB2312" w:hAnsi="等线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0A3A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3" w:hRule="atLeast"/>
        </w:trPr>
        <w:tc>
          <w:tcPr>
            <w:tcW w:w="947" w:type="dxa"/>
            <w:vAlign w:val="center"/>
          </w:tcPr>
          <w:p w14:paraId="33343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</w:p>
          <w:p w14:paraId="2C390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  <w:t>课</w:t>
            </w:r>
          </w:p>
          <w:p w14:paraId="3A7EC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  <w:t>程</w:t>
            </w:r>
          </w:p>
          <w:p w14:paraId="6AF7B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  <w:t>简</w:t>
            </w:r>
          </w:p>
          <w:p w14:paraId="33B15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  <w:t>介</w:t>
            </w:r>
          </w:p>
          <w:p w14:paraId="124C2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vertAlign w:val="baseline"/>
                <w:lang w:eastAsia="zh-CN"/>
              </w:rPr>
            </w:pPr>
          </w:p>
          <w:p w14:paraId="26B13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kern w:val="0"/>
                <w:vertAlign w:val="baseline"/>
                <w:lang w:eastAsia="zh-CN"/>
              </w:rPr>
            </w:pPr>
          </w:p>
        </w:tc>
        <w:tc>
          <w:tcPr>
            <w:tcW w:w="8114" w:type="dxa"/>
            <w:gridSpan w:val="4"/>
            <w:vAlign w:val="top"/>
          </w:tcPr>
          <w:p w14:paraId="1BEA56EE"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（简要介绍课程的基本情况：</w:t>
            </w: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val="en-US" w:eastAsia="zh-CN"/>
              </w:rPr>
              <w:t>1、课程内容；2、师资情况、3、呈现形式、4、推广使用情况等，可另附页。）</w:t>
            </w:r>
          </w:p>
        </w:tc>
      </w:tr>
    </w:tbl>
    <w:p w14:paraId="01B0F8A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>填报说明：一个职业（工种）/专项能力/培训项目对应的课程资源填写一</w:t>
      </w:r>
      <w:r>
        <w:rPr>
          <w:rFonts w:hint="eastAsia"/>
          <w:kern w:val="0"/>
          <w:sz w:val="24"/>
          <w:szCs w:val="24"/>
          <w:lang w:val="en-US" w:eastAsia="zh-CN"/>
        </w:rPr>
        <w:t>张。</w:t>
      </w:r>
      <w:bookmarkStart w:id="2" w:name="_GoBack"/>
      <w:bookmarkEnd w:id="2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471448-98FD-4A2A-A4F8-CE001B02BDA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B7786B-73E2-4E15-8C58-01B75FD2E2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A86E174-978D-41F4-92B8-42F0866988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C693AD8-3251-4F44-B791-8BFF486A1DE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0BDD7FD7-2CF3-4AF2-AA79-22F0BC6BE4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005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C574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92F0F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B2E0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96D5D">
    <w:pPr>
      <w:pStyle w:val="5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3E"/>
    <w:rsid w:val="00034185"/>
    <w:rsid w:val="000A7546"/>
    <w:rsid w:val="000E2C62"/>
    <w:rsid w:val="00130E1C"/>
    <w:rsid w:val="00135F5B"/>
    <w:rsid w:val="00136DE9"/>
    <w:rsid w:val="0016494A"/>
    <w:rsid w:val="0018457E"/>
    <w:rsid w:val="001B6385"/>
    <w:rsid w:val="001C5997"/>
    <w:rsid w:val="00205D0C"/>
    <w:rsid w:val="00235410"/>
    <w:rsid w:val="00244C8F"/>
    <w:rsid w:val="0027439A"/>
    <w:rsid w:val="002A7FD4"/>
    <w:rsid w:val="002C0935"/>
    <w:rsid w:val="002C2D88"/>
    <w:rsid w:val="003C3160"/>
    <w:rsid w:val="003C640C"/>
    <w:rsid w:val="003E16A3"/>
    <w:rsid w:val="003F617F"/>
    <w:rsid w:val="00453347"/>
    <w:rsid w:val="0046101E"/>
    <w:rsid w:val="00462B8E"/>
    <w:rsid w:val="00465680"/>
    <w:rsid w:val="004B0712"/>
    <w:rsid w:val="00516234"/>
    <w:rsid w:val="005C268B"/>
    <w:rsid w:val="005D70C7"/>
    <w:rsid w:val="0064114D"/>
    <w:rsid w:val="00656C75"/>
    <w:rsid w:val="0067100D"/>
    <w:rsid w:val="006C13B3"/>
    <w:rsid w:val="006E3DE4"/>
    <w:rsid w:val="007F5DD5"/>
    <w:rsid w:val="008053CB"/>
    <w:rsid w:val="0080747C"/>
    <w:rsid w:val="008245D9"/>
    <w:rsid w:val="00840794"/>
    <w:rsid w:val="008633A7"/>
    <w:rsid w:val="00876DC2"/>
    <w:rsid w:val="008B2737"/>
    <w:rsid w:val="0095708C"/>
    <w:rsid w:val="009A01E9"/>
    <w:rsid w:val="009E2D67"/>
    <w:rsid w:val="009F2E5A"/>
    <w:rsid w:val="00A144AB"/>
    <w:rsid w:val="00A62017"/>
    <w:rsid w:val="00A91D89"/>
    <w:rsid w:val="00AE63C7"/>
    <w:rsid w:val="00B23FCB"/>
    <w:rsid w:val="00B4542A"/>
    <w:rsid w:val="00B81943"/>
    <w:rsid w:val="00B85AE5"/>
    <w:rsid w:val="00BE0B6F"/>
    <w:rsid w:val="00BE581D"/>
    <w:rsid w:val="00C10EB5"/>
    <w:rsid w:val="00C2286C"/>
    <w:rsid w:val="00CC1F93"/>
    <w:rsid w:val="00CE4919"/>
    <w:rsid w:val="00D21322"/>
    <w:rsid w:val="00DA439E"/>
    <w:rsid w:val="00DB0F0F"/>
    <w:rsid w:val="00DD1D36"/>
    <w:rsid w:val="00DE1AF8"/>
    <w:rsid w:val="00E07791"/>
    <w:rsid w:val="00E15049"/>
    <w:rsid w:val="00E30E18"/>
    <w:rsid w:val="00E44C50"/>
    <w:rsid w:val="00E5176A"/>
    <w:rsid w:val="00E5613E"/>
    <w:rsid w:val="00E86B7C"/>
    <w:rsid w:val="00EC23F4"/>
    <w:rsid w:val="00F5766A"/>
    <w:rsid w:val="00F74A72"/>
    <w:rsid w:val="00FC2C6B"/>
    <w:rsid w:val="00FD230B"/>
    <w:rsid w:val="087F87E3"/>
    <w:rsid w:val="09DED97F"/>
    <w:rsid w:val="0DFB164A"/>
    <w:rsid w:val="3AB1D63F"/>
    <w:rsid w:val="3B6EE5D4"/>
    <w:rsid w:val="46E666F0"/>
    <w:rsid w:val="5CC00027"/>
    <w:rsid w:val="5D7FC0F9"/>
    <w:rsid w:val="69625BFA"/>
    <w:rsid w:val="767C1106"/>
    <w:rsid w:val="77970A93"/>
    <w:rsid w:val="7EFB7E11"/>
    <w:rsid w:val="DC5FDFE3"/>
    <w:rsid w:val="F77FFEB2"/>
    <w:rsid w:val="FBEF8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ascii="Times New Roman" w:hAnsi="Times New Roman" w:eastAsia="华康简标题宋"/>
      <w:kern w:val="44"/>
      <w:sz w:val="36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4">
    <w:name w:val="footer"/>
    <w:basedOn w:val="1"/>
    <w:link w:val="9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4"/>
    <w:qFormat/>
    <w:uiPriority w:val="99"/>
    <w:rPr>
      <w:rFonts w:ascii="Times New Roman" w:hAnsi="Times New Roman" w:eastAsia="仿宋_GB2312" w:cs="Times New Roman"/>
      <w:kern w:val="2"/>
      <w:sz w:val="2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HiddenHorzOCl" w:hAnsi="Times New Roman" w:eastAsia="HiddenHorzOCl" w:cs="HiddenHorzOCl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正文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3">
    <w:name w:val="正文文本 Char1"/>
    <w:link w:val="3"/>
    <w:qFormat/>
    <w:uiPriority w:val="0"/>
    <w:rPr>
      <w:rFonts w:ascii="Calibri" w:hAnsi="Calibri" w:eastAsia="宋体" w:cs="Times New Roman"/>
      <w:szCs w:val="24"/>
    </w:rPr>
  </w:style>
  <w:style w:type="paragraph" w:customStyle="1" w:styleId="14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535</Words>
  <Characters>552</Characters>
  <Lines>1</Lines>
  <Paragraphs>1</Paragraphs>
  <TotalTime>4</TotalTime>
  <ScaleCrop>false</ScaleCrop>
  <LinksUpToDate>false</LinksUpToDate>
  <CharactersWithSpaces>810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2023-04-24T10:45:00Z</dcterms:created>
  <dc:creator>陈瑾</dc:creator>
  <cp:lastModifiedBy>胡椒Hans</cp:lastModifiedBy>
  <dcterms:modified xsi:type="dcterms:W3CDTF">2026-06-11T01:02:55Z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A014F7BE30F4449DBDAA50F1D6AB4EF8_13</vt:lpwstr>
  </property>
  <property fmtid="{D5CDD505-2E9C-101B-9397-08002B2CF9AE}" pid="4" name="KSOTemplateDocerSaveRecord">
    <vt:lpwstr>eyJoZGlkIjoiZDQwNzlhMjY0NGZjODIzMDE4ZTVhYWExYjY2YTNjNjkiLCJ1c2VySWQiOiI1NTM5ODM3MjMifQ==</vt:lpwstr>
  </property>
</Properties>
</file>