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CCA7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</w:rPr>
        <w:t>附件</w:t>
      </w: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1</w:t>
      </w:r>
    </w:p>
    <w:p w14:paraId="6F1143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东莞市2026年技能培训资源目录</w:t>
      </w:r>
    </w:p>
    <w:tbl>
      <w:tblPr>
        <w:tblStyle w:val="2"/>
        <w:tblW w:w="500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"/>
        <w:gridCol w:w="2665"/>
        <w:gridCol w:w="2179"/>
        <w:gridCol w:w="2808"/>
      </w:tblGrid>
      <w:tr w14:paraId="4E88B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81F8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  <w:lang w:val="en-US" w:eastAsia="zh-CN"/>
              </w:rPr>
              <w:t>序号</w:t>
            </w:r>
          </w:p>
        </w:tc>
        <w:tc>
          <w:tcPr>
            <w:tcW w:w="15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DDC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  <w:lang w:val="en-US" w:eastAsia="zh-CN"/>
              </w:rPr>
              <w:t>项目名称</w:t>
            </w:r>
          </w:p>
        </w:tc>
        <w:tc>
          <w:tcPr>
            <w:tcW w:w="1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80B2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  <w:lang w:val="en-US" w:eastAsia="zh-CN"/>
              </w:rPr>
              <w:t>类别</w:t>
            </w:r>
          </w:p>
        </w:tc>
        <w:tc>
          <w:tcPr>
            <w:tcW w:w="16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C95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  <w:lang w:val="en-US" w:eastAsia="zh-CN"/>
              </w:rPr>
              <w:t>申报单位</w:t>
            </w:r>
          </w:p>
        </w:tc>
      </w:tr>
      <w:tr w14:paraId="21C5C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45B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8"/>
                <w:lang w:val="en-US" w:eastAsia="zh-CN"/>
              </w:rPr>
              <w:t>1</w:t>
            </w:r>
          </w:p>
        </w:tc>
        <w:tc>
          <w:tcPr>
            <w:tcW w:w="15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0504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  <w:lang w:val="en-US" w:eastAsia="zh-CN"/>
              </w:rPr>
              <w:t>计算机程序设计员</w:t>
            </w:r>
          </w:p>
          <w:p w14:paraId="5E1D48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  <w:lang w:val="en-US" w:eastAsia="zh-CN"/>
              </w:rPr>
              <w:t>(移动操作系统应用设计员）</w:t>
            </w:r>
          </w:p>
        </w:tc>
        <w:tc>
          <w:tcPr>
            <w:tcW w:w="1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28AB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  <w:lang w:val="en-US" w:eastAsia="zh-CN"/>
              </w:rPr>
              <w:t>课程标准</w:t>
            </w:r>
          </w:p>
        </w:tc>
        <w:tc>
          <w:tcPr>
            <w:tcW w:w="16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080D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  <w:lang w:val="en-US" w:eastAsia="zh-CN"/>
              </w:rPr>
              <w:t>东莞市高技能公共实训中心</w:t>
            </w:r>
          </w:p>
        </w:tc>
      </w:tr>
      <w:tr w14:paraId="1F1AF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CB38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8"/>
                <w:lang w:val="en-US" w:eastAsia="zh-CN"/>
              </w:rPr>
              <w:t>2</w:t>
            </w:r>
          </w:p>
        </w:tc>
        <w:tc>
          <w:tcPr>
            <w:tcW w:w="15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0B4F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  <w:lang w:val="en-US" w:eastAsia="zh-CN"/>
              </w:rPr>
              <w:t>计算机程序设计员</w:t>
            </w:r>
          </w:p>
          <w:p w14:paraId="045A92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  <w:lang w:val="en-US" w:eastAsia="zh-CN"/>
              </w:rPr>
              <w:t>（工业软件设计员）</w:t>
            </w:r>
          </w:p>
        </w:tc>
        <w:tc>
          <w:tcPr>
            <w:tcW w:w="1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878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  <w:lang w:val="en-US" w:eastAsia="zh-CN"/>
              </w:rPr>
              <w:t>课程标准</w:t>
            </w:r>
          </w:p>
        </w:tc>
        <w:tc>
          <w:tcPr>
            <w:tcW w:w="16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9E33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  <w:lang w:val="en-US" w:eastAsia="zh-CN"/>
              </w:rPr>
              <w:t>东莞市鸿图智造人工智能研究院</w:t>
            </w:r>
          </w:p>
        </w:tc>
      </w:tr>
      <w:tr w14:paraId="1A476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03613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8"/>
                <w:lang w:val="en-US" w:eastAsia="zh-CN"/>
              </w:rPr>
              <w:t>3</w:t>
            </w:r>
          </w:p>
        </w:tc>
        <w:tc>
          <w:tcPr>
            <w:tcW w:w="15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96E67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  <w:lang w:val="en-US" w:eastAsia="zh-CN"/>
              </w:rPr>
              <w:t>模具工（注射模）</w:t>
            </w:r>
          </w:p>
        </w:tc>
        <w:tc>
          <w:tcPr>
            <w:tcW w:w="1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19579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  <w:lang w:val="en-US" w:eastAsia="zh-CN"/>
              </w:rPr>
              <w:t>课程标准</w:t>
            </w:r>
          </w:p>
        </w:tc>
        <w:tc>
          <w:tcPr>
            <w:tcW w:w="16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BE259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  <w:lang w:val="en-US" w:eastAsia="zh-CN"/>
              </w:rPr>
              <w:t>东莞市技师学院</w:t>
            </w:r>
          </w:p>
        </w:tc>
      </w:tr>
      <w:tr w14:paraId="2653F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BF7A0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8"/>
                <w:lang w:val="en-US" w:eastAsia="zh-CN"/>
              </w:rPr>
              <w:t>4</w:t>
            </w:r>
          </w:p>
        </w:tc>
        <w:tc>
          <w:tcPr>
            <w:tcW w:w="15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F5F9C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  <w:lang w:val="en-US" w:eastAsia="zh-CN"/>
              </w:rPr>
              <w:t>电子商务师（网商）</w:t>
            </w:r>
          </w:p>
        </w:tc>
        <w:tc>
          <w:tcPr>
            <w:tcW w:w="1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34901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  <w:lang w:val="en-US" w:eastAsia="zh-CN"/>
              </w:rPr>
              <w:t>课程标准</w:t>
            </w:r>
          </w:p>
        </w:tc>
        <w:tc>
          <w:tcPr>
            <w:tcW w:w="16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D1DB8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  <w:lang w:val="en-US" w:eastAsia="zh-CN"/>
              </w:rPr>
              <w:t>东莞市经济贸易学校</w:t>
            </w:r>
          </w:p>
        </w:tc>
      </w:tr>
      <w:tr w14:paraId="51DBF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3F9D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  <w:lang w:val="en-US" w:eastAsia="zh-CN"/>
              </w:rPr>
              <w:t>注：排名不分先后</w:t>
            </w:r>
          </w:p>
        </w:tc>
      </w:tr>
    </w:tbl>
    <w:p w14:paraId="1DFFE5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  <w:bookmarkStart w:id="0" w:name="_GoBack"/>
    </w:p>
    <w:bookmarkEnd w:id="0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zMzZiMDQyMjVjYTlkZjFmZDcyZTA3MjcxNmZkYzkifQ=="/>
  </w:docVars>
  <w:rsids>
    <w:rsidRoot w:val="1FD23E4D"/>
    <w:rsid w:val="0FB40714"/>
    <w:rsid w:val="10EF574B"/>
    <w:rsid w:val="188E5849"/>
    <w:rsid w:val="1FD23E4D"/>
    <w:rsid w:val="20CC33B3"/>
    <w:rsid w:val="25891935"/>
    <w:rsid w:val="27F17570"/>
    <w:rsid w:val="33B372DD"/>
    <w:rsid w:val="433504EC"/>
    <w:rsid w:val="43DB3CD8"/>
    <w:rsid w:val="4777354A"/>
    <w:rsid w:val="4E1C3F08"/>
    <w:rsid w:val="548F38B5"/>
    <w:rsid w:val="55877F62"/>
    <w:rsid w:val="62911344"/>
    <w:rsid w:val="643C1380"/>
    <w:rsid w:val="6DDA4C7B"/>
    <w:rsid w:val="6EE54805"/>
    <w:rsid w:val="71467379"/>
    <w:rsid w:val="72E23072"/>
    <w:rsid w:val="7F64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157</Words>
  <Characters>160</Characters>
  <Lines>0</Lines>
  <Paragraphs>0</Paragraphs>
  <TotalTime>14</TotalTime>
  <ScaleCrop>false</ScaleCrop>
  <LinksUpToDate>false</LinksUpToDate>
  <CharactersWithSpaces>160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2022-11-08T00:53:00Z</dcterms:created>
  <dc:creator>LU</dc:creator>
  <cp:lastModifiedBy>王峻钊</cp:lastModifiedBy>
  <cp:lastPrinted>2026-08-05T06:15:00Z</cp:lastPrinted>
  <dcterms:modified xsi:type="dcterms:W3CDTF">2026-08-14T08:47:42Z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1A832C9F8BBE4EFD9FC6B18847FE24FD_13</vt:lpwstr>
  </property>
  <property fmtid="{D5CDD505-2E9C-101B-9397-08002B2CF9AE}" pid="4" name="KSOTemplateDocerSaveRecord">
    <vt:lpwstr>eyJoZGlkIjoiNjlmZGNhYmU1ZjEyN2UwZGVlMjRlMWRjM2E0NmNkNWEiLCJ1c2VySWQiOiIxNjY2NTMxMzMxIn0=</vt:lpwstr>
  </property>
</Properties>
</file>