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东莞市创新人才综合补贴申请表</w:t>
      </w:r>
    </w:p>
    <w:tbl>
      <w:tblPr>
        <w:tblStyle w:val="5"/>
        <w:tblpPr w:leftFromText="180" w:rightFromText="180" w:vertAnchor="text" w:horzAnchor="margin" w:tblpXSpec="center" w:tblpY="186"/>
        <w:tblOverlap w:val="never"/>
        <w:tblW w:w="11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09"/>
        <w:gridCol w:w="478"/>
        <w:gridCol w:w="1131"/>
        <w:gridCol w:w="1296"/>
        <w:gridCol w:w="747"/>
        <w:gridCol w:w="862"/>
        <w:gridCol w:w="1023"/>
        <w:gridCol w:w="1233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月</w:t>
            </w:r>
          </w:p>
        </w:tc>
        <w:tc>
          <w:tcPr>
            <w:tcW w:w="1296" w:type="dxa"/>
            <w:vAlign w:val="center"/>
          </w:tcPr>
          <w:p>
            <w:pPr>
              <w:ind w:left="840" w:leftChars="200" w:hanging="420" w:hangingChars="2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ind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6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是否东莞户籍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60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工作单位名称</w:t>
            </w:r>
          </w:p>
        </w:tc>
        <w:tc>
          <w:tcPr>
            <w:tcW w:w="4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单位所属镇街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工作单位性质</w:t>
            </w:r>
          </w:p>
        </w:tc>
        <w:tc>
          <w:tcPr>
            <w:tcW w:w="9564" w:type="dxa"/>
            <w:gridSpan w:val="9"/>
            <w:vAlign w:val="center"/>
          </w:tcPr>
          <w:p>
            <w:pPr>
              <w:spacing w:line="360" w:lineRule="exac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>□</w:t>
            </w:r>
            <w:r>
              <w:rPr>
                <w:rFonts w:hint="eastAsia" w:ascii="宋体" w:hAnsi="宋体" w:cs="微软雅黑"/>
                <w:szCs w:val="21"/>
              </w:rPr>
              <w:t>市属非财政全额供养事业单位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微软雅黑"/>
                <w:szCs w:val="21"/>
              </w:rPr>
              <w:t>□劳务派遣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性质</w:t>
            </w:r>
            <w:r>
              <w:rPr>
                <w:rFonts w:hint="eastAsia" w:ascii="宋体" w:hAnsi="宋体" w:cs="微软雅黑"/>
                <w:szCs w:val="21"/>
              </w:rPr>
              <w:t xml:space="preserve">           □其他性质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补贴条件类别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（只能勾选其一）</w:t>
            </w:r>
          </w:p>
        </w:tc>
        <w:tc>
          <w:tcPr>
            <w:tcW w:w="9564" w:type="dxa"/>
            <w:gridSpan w:val="9"/>
            <w:vAlign w:val="center"/>
          </w:tcPr>
          <w:p>
            <w:pPr>
              <w:spacing w:line="400" w:lineRule="exac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1.学历、学位类 ：  □ 硕士研究生学历（或硕士学位）     □ 博士研究生学历（或博士学位）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64" w:type="dxa"/>
            <w:gridSpan w:val="9"/>
            <w:vAlign w:val="center"/>
          </w:tcPr>
          <w:p>
            <w:pPr>
              <w:spacing w:line="400" w:lineRule="exac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 xml:space="preserve">2.职称、专业技术人员职业资格类：   </w:t>
            </w:r>
            <w:r>
              <w:rPr>
                <w:rFonts w:hint="eastAsia" w:ascii="宋体" w:hAnsi="宋体" w:cs="微软雅黑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 xml:space="preserve"> 中级职称      </w:t>
            </w:r>
            <w:r>
              <w:rPr>
                <w:rFonts w:hint="eastAsia" w:ascii="宋体" w:hAnsi="宋体" w:cs="微软雅黑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 xml:space="preserve"> 副高级职称      □ 正高级职称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64" w:type="dxa"/>
            <w:gridSpan w:val="9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技能人员职业资格类：   □ 国家职业资格证书（一级/高级技师）</w:t>
            </w:r>
          </w:p>
          <w:p>
            <w:pPr>
              <w:spacing w:line="320" w:lineRule="exact"/>
              <w:ind w:firstLine="2730" w:firstLineChars="1300"/>
              <w:jc w:val="left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□ 职业技能等级证书 （一级/高级技师）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2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证书核发或认定、评审通过或批准时间：</w:t>
            </w:r>
          </w:p>
        </w:tc>
        <w:tc>
          <w:tcPr>
            <w:tcW w:w="5350" w:type="dxa"/>
            <w:gridSpan w:val="5"/>
            <w:vAlign w:val="center"/>
          </w:tcPr>
          <w:p>
            <w:pPr>
              <w:ind w:firstLine="1476" w:firstLineChars="7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年        月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6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是否使用社保卡金融账号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29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在莞开户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>银行账号</w:t>
            </w:r>
          </w:p>
        </w:tc>
        <w:tc>
          <w:tcPr>
            <w:tcW w:w="53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ab/>
            </w:r>
            <w:r>
              <w:rPr>
                <w:rFonts w:hint="eastAsia" w:ascii="宋体" w:hAnsi="宋体"/>
                <w:szCs w:val="21"/>
              </w:rPr>
              <w:t>在莞开户银行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  <w:p>
            <w:pPr>
              <w:tabs>
                <w:tab w:val="left" w:pos="196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16"/>
                <w:szCs w:val="16"/>
              </w:rPr>
              <w:t>（自行核对银行卡账号是否填写无误）</w:t>
            </w:r>
          </w:p>
        </w:tc>
        <w:tc>
          <w:tcPr>
            <w:tcW w:w="8255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9" w:hRule="atLeast"/>
        </w:trPr>
        <w:tc>
          <w:tcPr>
            <w:tcW w:w="5882" w:type="dxa"/>
            <w:gridSpan w:val="5"/>
          </w:tcPr>
          <w:p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本人声明，此申请表中本人所填写信息内容以及申报提交相关证明文件均完整、真实有效，如有不符，本人愿意承担一切法律责任及后果。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申请人签字确认（盖指模）：</w:t>
            </w:r>
          </w:p>
          <w:p>
            <w:pPr>
              <w:pStyle w:val="2"/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2100" w:firstLineChars="1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  日</w:t>
            </w:r>
          </w:p>
        </w:tc>
        <w:tc>
          <w:tcPr>
            <w:tcW w:w="5350" w:type="dxa"/>
            <w:gridSpan w:val="5"/>
            <w:vAlign w:val="top"/>
          </w:tcPr>
          <w:p>
            <w:pPr>
              <w:ind w:firstLine="422" w:firstLineChars="200"/>
              <w:jc w:val="both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本单位确认，申请人资料与本单位备案资料一致，并对其真实性、有效性负责。</w:t>
            </w: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工作单位审核意见：</w:t>
            </w:r>
          </w:p>
          <w:p>
            <w:pPr>
              <w:jc w:val="both"/>
              <w:rPr>
                <w:rFonts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单位负责人签字（盖公章）：</w:t>
            </w:r>
          </w:p>
          <w:p>
            <w:pPr>
              <w:snapToGrid w:val="0"/>
              <w:jc w:val="both"/>
              <w:rPr>
                <w:rFonts w:ascii="宋体" w:hAnsi="宋体"/>
                <w:szCs w:val="21"/>
              </w:rPr>
            </w:pPr>
          </w:p>
          <w:p>
            <w:pPr>
              <w:snapToGrid w:val="0"/>
              <w:jc w:val="both"/>
              <w:rPr>
                <w:rFonts w:ascii="宋体" w:hAnsi="宋体"/>
                <w:szCs w:val="21"/>
              </w:rPr>
            </w:pPr>
          </w:p>
          <w:p>
            <w:pPr>
              <w:snapToGrid w:val="0"/>
              <w:jc w:val="both"/>
              <w:rPr>
                <w:rFonts w:ascii="宋体" w:hAnsi="宋体"/>
                <w:szCs w:val="21"/>
              </w:rPr>
            </w:pPr>
          </w:p>
          <w:p>
            <w:pPr>
              <w:snapToGrid w:val="0"/>
              <w:ind w:firstLine="210" w:firstLineChars="100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firstLine="1890" w:firstLineChars="900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  年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32" w:type="dxa"/>
            <w:gridSpan w:val="10"/>
          </w:tcPr>
          <w:p>
            <w:pPr>
              <w:snapToGrid w:val="0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注：成功提交申请并生成流水号的，可通过微信小程序“就莞用”查询审核进度。进入小程序，点击“人才补贴和服务进度查询”，登录后查询对应申报记录，确认申报记录后申请人无需重复提交申请。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填表说明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是否东莞市户籍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填写需以申请人申请时户籍状态填写。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、工作单位名称、单位所属镇街、工作单位性质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填写申请时所在单位信息，需与劳动合同签订、缴纳社会养老保险单位一致。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、证书核发或认定、评审通过或批准时间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学历、学位证书以证书落款日期为准。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职称证书以职称评审委员会评审通过日期或考核认定通过日期为准。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专业技术人员职业资格证书以批准日期为准。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国家职业资格证书或职业技能等级证书以发证日期为准。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是否使用社保卡金融账号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若选择是，账号及开户银行需填写社保卡金融账号信息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选择否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建议填写本人在莞银行账号信息。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五、注意事项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表格需由申请人本人签字确认并加盖指模，申请时所在用人单位负责人签字并加盖公章。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申请人需自行核对申请信息填写是否准确无误。</w:t>
      </w:r>
    </w:p>
    <w:p>
      <w:pPr>
        <w:pStyle w:val="2"/>
        <w:rPr>
          <w:color w:val="00000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227033"/>
    <w:multiLevelType w:val="singleLevel"/>
    <w:tmpl w:val="C722703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2852C2"/>
    <w:rsid w:val="00037EC7"/>
    <w:rsid w:val="00060CE4"/>
    <w:rsid w:val="000C7CD9"/>
    <w:rsid w:val="0014776E"/>
    <w:rsid w:val="001741AB"/>
    <w:rsid w:val="001D3DAA"/>
    <w:rsid w:val="0021720B"/>
    <w:rsid w:val="00247D67"/>
    <w:rsid w:val="002852C2"/>
    <w:rsid w:val="00292CA4"/>
    <w:rsid w:val="00402795"/>
    <w:rsid w:val="00460277"/>
    <w:rsid w:val="004C0C99"/>
    <w:rsid w:val="005D05CC"/>
    <w:rsid w:val="006A1F71"/>
    <w:rsid w:val="00891CF3"/>
    <w:rsid w:val="008C63BA"/>
    <w:rsid w:val="00923B05"/>
    <w:rsid w:val="00952EC7"/>
    <w:rsid w:val="0098315F"/>
    <w:rsid w:val="00A90E8A"/>
    <w:rsid w:val="00B01D26"/>
    <w:rsid w:val="00B40AF8"/>
    <w:rsid w:val="00B64F79"/>
    <w:rsid w:val="00C40287"/>
    <w:rsid w:val="00C47FD7"/>
    <w:rsid w:val="00CA47E8"/>
    <w:rsid w:val="00CE5E8B"/>
    <w:rsid w:val="00DE1129"/>
    <w:rsid w:val="00DF6E29"/>
    <w:rsid w:val="00E016DC"/>
    <w:rsid w:val="00E06FD2"/>
    <w:rsid w:val="00E95EDC"/>
    <w:rsid w:val="00E9777C"/>
    <w:rsid w:val="00E97A7D"/>
    <w:rsid w:val="00ED551A"/>
    <w:rsid w:val="00EE4629"/>
    <w:rsid w:val="00FA0C37"/>
    <w:rsid w:val="00FA41E5"/>
    <w:rsid w:val="00FB3C95"/>
    <w:rsid w:val="014C4DA3"/>
    <w:rsid w:val="03EA6449"/>
    <w:rsid w:val="076D61DE"/>
    <w:rsid w:val="078A03D3"/>
    <w:rsid w:val="09D17966"/>
    <w:rsid w:val="0BA76F0B"/>
    <w:rsid w:val="0EB15980"/>
    <w:rsid w:val="0F525ED4"/>
    <w:rsid w:val="0FE608C6"/>
    <w:rsid w:val="117C07C4"/>
    <w:rsid w:val="121073C9"/>
    <w:rsid w:val="12D11F9A"/>
    <w:rsid w:val="13124108"/>
    <w:rsid w:val="13470172"/>
    <w:rsid w:val="163F199E"/>
    <w:rsid w:val="1700277C"/>
    <w:rsid w:val="188F552D"/>
    <w:rsid w:val="1B4A3603"/>
    <w:rsid w:val="1C440C7F"/>
    <w:rsid w:val="1C543C6A"/>
    <w:rsid w:val="1CB14749"/>
    <w:rsid w:val="1D28585B"/>
    <w:rsid w:val="1DF877D3"/>
    <w:rsid w:val="1E4D585F"/>
    <w:rsid w:val="1EDF6DFF"/>
    <w:rsid w:val="1F087A7B"/>
    <w:rsid w:val="1FFE43C5"/>
    <w:rsid w:val="20A90B21"/>
    <w:rsid w:val="20AC6461"/>
    <w:rsid w:val="228F45D8"/>
    <w:rsid w:val="22DA38FA"/>
    <w:rsid w:val="24743C46"/>
    <w:rsid w:val="253A7B36"/>
    <w:rsid w:val="25F55AC3"/>
    <w:rsid w:val="2735048F"/>
    <w:rsid w:val="281C11C7"/>
    <w:rsid w:val="290A6A9D"/>
    <w:rsid w:val="2B41530A"/>
    <w:rsid w:val="2BF348A2"/>
    <w:rsid w:val="2C1F083A"/>
    <w:rsid w:val="2DE34168"/>
    <w:rsid w:val="2F9230FC"/>
    <w:rsid w:val="3230073D"/>
    <w:rsid w:val="330662B0"/>
    <w:rsid w:val="37532BC4"/>
    <w:rsid w:val="37906322"/>
    <w:rsid w:val="3BBA2E14"/>
    <w:rsid w:val="3C04378D"/>
    <w:rsid w:val="3C3509E2"/>
    <w:rsid w:val="3C4F687E"/>
    <w:rsid w:val="3D0F147E"/>
    <w:rsid w:val="3DCB0CEB"/>
    <w:rsid w:val="3DD411EB"/>
    <w:rsid w:val="3E5A1DFA"/>
    <w:rsid w:val="3E5D51F2"/>
    <w:rsid w:val="3FB37F9F"/>
    <w:rsid w:val="406D7372"/>
    <w:rsid w:val="408B6047"/>
    <w:rsid w:val="41614DC5"/>
    <w:rsid w:val="448B149D"/>
    <w:rsid w:val="47E744AA"/>
    <w:rsid w:val="4946459F"/>
    <w:rsid w:val="4BE36EBF"/>
    <w:rsid w:val="4CD94833"/>
    <w:rsid w:val="4E0A5DF3"/>
    <w:rsid w:val="4E645D1E"/>
    <w:rsid w:val="4EB659C7"/>
    <w:rsid w:val="4F0A0C37"/>
    <w:rsid w:val="545A5C2F"/>
    <w:rsid w:val="5668674D"/>
    <w:rsid w:val="570E5ADB"/>
    <w:rsid w:val="57A91B75"/>
    <w:rsid w:val="57D645E2"/>
    <w:rsid w:val="5A591BA6"/>
    <w:rsid w:val="5B8A3A49"/>
    <w:rsid w:val="5D9C21AA"/>
    <w:rsid w:val="5DC30095"/>
    <w:rsid w:val="5EB047C0"/>
    <w:rsid w:val="602073A8"/>
    <w:rsid w:val="61905338"/>
    <w:rsid w:val="63A3372F"/>
    <w:rsid w:val="69C66A11"/>
    <w:rsid w:val="6A9701A5"/>
    <w:rsid w:val="6B70156B"/>
    <w:rsid w:val="6BFB0DC2"/>
    <w:rsid w:val="6CF21A44"/>
    <w:rsid w:val="6E3E7A34"/>
    <w:rsid w:val="6F7520BD"/>
    <w:rsid w:val="72BD26DD"/>
    <w:rsid w:val="758C05BC"/>
    <w:rsid w:val="77177D8B"/>
    <w:rsid w:val="79725F90"/>
    <w:rsid w:val="798A0AC8"/>
    <w:rsid w:val="7A5A1FD7"/>
    <w:rsid w:val="7B5E5504"/>
    <w:rsid w:val="7C4D04AE"/>
    <w:rsid w:val="7CF9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11"/>
    <w:qFormat/>
    <w:uiPriority w:val="99"/>
    <w:pPr>
      <w:spacing w:after="120" w:line="480" w:lineRule="auto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Plain Text1"/>
    <w:basedOn w:val="1"/>
    <w:qFormat/>
    <w:uiPriority w:val="99"/>
    <w:rPr>
      <w:rFonts w:ascii="宋体" w:hAnsi="Courier New" w:cs="宋体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正文文本 2 Char"/>
    <w:basedOn w:val="7"/>
    <w:link w:val="2"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A1CA1-E430-4C38-9871-78E4173539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802</Words>
  <Characters>805</Characters>
  <Lines>8</Lines>
  <Paragraphs>2</Paragraphs>
  <TotalTime>0</TotalTime>
  <ScaleCrop>false</ScaleCrop>
  <LinksUpToDate>false</LinksUpToDate>
  <CharactersWithSpaces>950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2023-08-31T13:05:00Z</dcterms:created>
  <dc:creator>人才服务科683</dc:creator>
  <cp:lastModifiedBy>丶</cp:lastModifiedBy>
  <cp:lastPrinted>2023-08-31T12:13:00Z</cp:lastPrinted>
  <dcterms:modified xsi:type="dcterms:W3CDTF">2025-10-09T08:55:51Z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C8BA38446CC546778CD4BCC372109E2D</vt:lpwstr>
  </property>
  <property fmtid="{D5CDD505-2E9C-101B-9397-08002B2CF9AE}" pid="4" name="commondata">
    <vt:lpwstr>eyJoZGlkIjoiM2IzMGQzMmNkNGU3YzMzNzk0NzVkNDU4YTQ2OTU3ZDAifQ==</vt:lpwstr>
  </property>
</Properties>
</file>