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434078">
            <w:trPr>
              <w:trHeight w:val="2880"/>
              <w:jc w:val="center"/>
            </w:trPr>
            <w:tc>
              <w:tcPr>
                <w:tcW w:w="5000" w:type="pct"/>
              </w:tcPr>
              <w:p w:rsidR="00382412" w:rsidRPr="00434078" w:rsidRDefault="00382412">
                <w:pPr>
                  <w:pStyle w:val="a3"/>
                  <w:jc w:val="center"/>
                  <w:rPr>
                    <w:rFonts w:ascii="Times New Roman" w:eastAsiaTheme="majorEastAsia" w:hAnsi="Times New Roman" w:cs="Times New Roman"/>
                    <w:caps/>
                  </w:rPr>
                </w:pPr>
              </w:p>
            </w:tc>
          </w:tr>
          <w:tr w:rsidR="00382412" w:rsidRPr="00434078">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434078" w:rsidRDefault="006641FD" w:rsidP="008069D6">
                    <w:pPr>
                      <w:pStyle w:val="a3"/>
                      <w:jc w:val="center"/>
                      <w:rPr>
                        <w:rFonts w:ascii="Times New Roman" w:eastAsiaTheme="majorEastAsia" w:hAnsi="Times New Roman" w:cs="Times New Roman"/>
                        <w:sz w:val="80"/>
                        <w:szCs w:val="80"/>
                      </w:rPr>
                    </w:pPr>
                    <w:r w:rsidRPr="00434078">
                      <w:rPr>
                        <w:rFonts w:ascii="Times New Roman" w:eastAsiaTheme="majorEastAsia" w:hAnsi="Times New Roman" w:cs="Times New Roman"/>
                        <w:sz w:val="80"/>
                        <w:szCs w:val="80"/>
                      </w:rPr>
                      <w:t>2015</w:t>
                    </w:r>
                    <w:r w:rsidRPr="00434078">
                      <w:rPr>
                        <w:rFonts w:ascii="Times New Roman" w:eastAsiaTheme="majorEastAsia" w:hAnsi="Times New Roman" w:cs="Times New Roman"/>
                        <w:sz w:val="80"/>
                        <w:szCs w:val="80"/>
                      </w:rPr>
                      <w:t>年</w:t>
                    </w:r>
                    <w:r w:rsidR="008069D6">
                      <w:rPr>
                        <w:rFonts w:ascii="Times New Roman" w:eastAsiaTheme="majorEastAsia" w:hAnsi="Times New Roman" w:cs="Times New Roman" w:hint="eastAsia"/>
                        <w:sz w:val="80"/>
                        <w:szCs w:val="80"/>
                      </w:rPr>
                      <w:t>东莞市职业训练指导中心</w:t>
                    </w:r>
                    <w:r w:rsidRPr="00434078">
                      <w:rPr>
                        <w:rFonts w:ascii="Times New Roman" w:eastAsiaTheme="majorEastAsia" w:hAnsi="Times New Roman" w:cs="Times New Roman"/>
                        <w:sz w:val="80"/>
                        <w:szCs w:val="80"/>
                      </w:rPr>
                      <w:t>部门预算</w:t>
                    </w:r>
                    <w:r w:rsidRPr="00434078">
                      <w:rPr>
                        <w:rFonts w:ascii="Times New Roman" w:eastAsiaTheme="majorEastAsia" w:hAnsi="Times New Roman" w:cs="Times New Roman"/>
                        <w:sz w:val="80"/>
                        <w:szCs w:val="80"/>
                      </w:rPr>
                      <w:t xml:space="preserve">   </w:t>
                    </w:r>
                  </w:p>
                </w:tc>
              </w:sdtContent>
            </w:sdt>
          </w:tr>
          <w:tr w:rsidR="00382412" w:rsidRPr="00434078">
            <w:trPr>
              <w:trHeight w:val="720"/>
              <w:jc w:val="center"/>
            </w:trPr>
            <w:tc>
              <w:tcPr>
                <w:tcW w:w="5000" w:type="pct"/>
                <w:tcBorders>
                  <w:top w:val="single" w:sz="4" w:space="0" w:color="4F81BD" w:themeColor="accent1"/>
                </w:tcBorders>
                <w:vAlign w:val="center"/>
              </w:tcPr>
              <w:p w:rsidR="00382412" w:rsidRPr="00434078" w:rsidRDefault="00382412" w:rsidP="00382412">
                <w:pPr>
                  <w:pStyle w:val="a3"/>
                  <w:jc w:val="center"/>
                  <w:rPr>
                    <w:rFonts w:ascii="Times New Roman" w:eastAsiaTheme="majorEastAsia" w:hAnsi="Times New Roman" w:cs="Times New Roman"/>
                    <w:sz w:val="44"/>
                    <w:szCs w:val="44"/>
                  </w:rPr>
                </w:pPr>
              </w:p>
            </w:tc>
          </w:tr>
          <w:tr w:rsidR="00382412" w:rsidRPr="00434078">
            <w:trPr>
              <w:trHeight w:val="360"/>
              <w:jc w:val="center"/>
            </w:trPr>
            <w:tc>
              <w:tcPr>
                <w:tcW w:w="5000" w:type="pct"/>
                <w:vAlign w:val="center"/>
              </w:tcPr>
              <w:p w:rsidR="00382412" w:rsidRPr="00434078" w:rsidRDefault="00382412">
                <w:pPr>
                  <w:pStyle w:val="a3"/>
                  <w:jc w:val="center"/>
                  <w:rPr>
                    <w:rFonts w:ascii="Times New Roman" w:hAnsi="Times New Roman" w:cs="Times New Roman"/>
                  </w:rPr>
                </w:pPr>
              </w:p>
            </w:tc>
          </w:tr>
          <w:tr w:rsidR="00382412" w:rsidRPr="00434078">
            <w:trPr>
              <w:trHeight w:val="360"/>
              <w:jc w:val="center"/>
            </w:trPr>
            <w:tc>
              <w:tcPr>
                <w:tcW w:w="5000" w:type="pct"/>
                <w:vAlign w:val="center"/>
              </w:tcPr>
              <w:p w:rsidR="00382412" w:rsidRPr="00434078" w:rsidRDefault="00382412" w:rsidP="00382412">
                <w:pPr>
                  <w:pStyle w:val="a3"/>
                  <w:jc w:val="center"/>
                  <w:rPr>
                    <w:rFonts w:ascii="Times New Roman" w:hAnsi="Times New Roman" w:cs="Times New Roman"/>
                    <w:b/>
                    <w:bCs/>
                  </w:rPr>
                </w:pPr>
              </w:p>
            </w:tc>
          </w:tr>
        </w:tbl>
        <w:p w:rsidR="00382412" w:rsidRPr="00434078" w:rsidRDefault="00382412">
          <w:pPr>
            <w:rPr>
              <w:rFonts w:ascii="Times New Roman" w:hAnsi="Times New Roman" w:cs="Times New Roman"/>
            </w:rPr>
          </w:pPr>
        </w:p>
        <w:p w:rsidR="00382412" w:rsidRPr="00434078" w:rsidRDefault="00382412">
          <w:pPr>
            <w:rPr>
              <w:rFonts w:ascii="Times New Roman" w:hAnsi="Times New Roman" w:cs="Times New Roman"/>
            </w:rPr>
          </w:pPr>
        </w:p>
        <w:p w:rsidR="00382412" w:rsidRPr="00434078" w:rsidRDefault="00382412">
          <w:pPr>
            <w:rPr>
              <w:rFonts w:ascii="Times New Roman" w:hAnsi="Times New Roman" w:cs="Times New Roman"/>
            </w:rPr>
          </w:pPr>
        </w:p>
        <w:p w:rsidR="00382412" w:rsidRPr="00434078" w:rsidRDefault="00382412">
          <w:pPr>
            <w:widowControl/>
            <w:jc w:val="left"/>
            <w:rPr>
              <w:rFonts w:ascii="Times New Roman" w:hAnsi="Times New Roman" w:cs="Times New Roman"/>
            </w:rPr>
          </w:pPr>
          <w:r w:rsidRPr="00434078">
            <w:rPr>
              <w:rFonts w:ascii="Times New Roman" w:hAnsi="Times New Roman" w:cs="Times New Roman"/>
            </w:rPr>
            <w:br w:type="page"/>
          </w:r>
        </w:p>
      </w:sdtContent>
    </w:sdt>
    <w:p w:rsidR="00F46C79" w:rsidRPr="00434078" w:rsidRDefault="00F46C79" w:rsidP="00382412">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目录</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Times New Roman"/>
          <w:sz w:val="32"/>
          <w:szCs w:val="32"/>
        </w:rPr>
        <w:t>部门概况</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一、部门主要职责</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二、部门预算单位构成</w:t>
      </w:r>
    </w:p>
    <w:p w:rsidR="00434078" w:rsidRPr="00434078" w:rsidRDefault="00434078" w:rsidP="00434078">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三、人员情况</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年部门预算情况说明</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w:t>
      </w:r>
      <w:r w:rsidRPr="00434078">
        <w:rPr>
          <w:rFonts w:ascii="Times New Roman" w:eastAsia="仿宋_GB2312" w:hAnsi="Times New Roman" w:cs="Times New Roman"/>
          <w:sz w:val="32"/>
          <w:szCs w:val="32"/>
        </w:rPr>
        <w:t>2015</w:t>
      </w:r>
      <w:r w:rsidR="00156ACC" w:rsidRPr="00434078">
        <w:rPr>
          <w:rFonts w:ascii="Times New Roman" w:eastAsia="仿宋_GB2312" w:hAnsi="Times New Roman" w:cs="Times New Roman"/>
          <w:sz w:val="32"/>
          <w:szCs w:val="32"/>
        </w:rPr>
        <w:t>年财政拨款收支预算情况的</w:t>
      </w:r>
      <w:r w:rsidRPr="00434078">
        <w:rPr>
          <w:rFonts w:ascii="Times New Roman" w:eastAsia="仿宋_GB2312" w:hAnsi="Times New Roman" w:cs="Times New Roman"/>
          <w:sz w:val="32"/>
          <w:szCs w:val="32"/>
        </w:rPr>
        <w:t>说明</w:t>
      </w:r>
    </w:p>
    <w:p w:rsidR="00156ACC"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经费预算情况说明</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一、财政拨款收支总表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二、一般公共预算支出表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三、一般公共预算基本支出表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四、一般公共预算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五、政府性基金预算支出表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六、部门收支总表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七、部门收入总表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八、部门支出总表</w:t>
      </w: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382412" w:rsidRPr="00434078" w:rsidRDefault="00382412" w:rsidP="00382412">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Times New Roman"/>
          <w:sz w:val="32"/>
          <w:szCs w:val="32"/>
        </w:rPr>
        <w:t>部门概况</w:t>
      </w:r>
    </w:p>
    <w:p w:rsidR="00637296" w:rsidRDefault="00637296" w:rsidP="00637296">
      <w:pPr>
        <w:ind w:firstLineChars="200" w:firstLine="640"/>
        <w:rPr>
          <w:rFonts w:ascii="Times New Roman" w:eastAsia="黑体" w:hAnsi="Times New Roman"/>
          <w:sz w:val="32"/>
          <w:szCs w:val="32"/>
        </w:rPr>
      </w:pPr>
      <w:r>
        <w:rPr>
          <w:rFonts w:ascii="Times New Roman" w:eastAsia="黑体" w:hAnsi="Times New Roman" w:hint="eastAsia"/>
          <w:sz w:val="32"/>
          <w:szCs w:val="32"/>
        </w:rPr>
        <w:t>一、主要职能</w:t>
      </w:r>
    </w:p>
    <w:p w:rsidR="00637296" w:rsidRPr="00A313BA" w:rsidRDefault="00637296" w:rsidP="00637296">
      <w:pPr>
        <w:snapToGrid w:val="0"/>
        <w:spacing w:line="440" w:lineRule="exact"/>
        <w:ind w:firstLineChars="200" w:firstLine="640"/>
        <w:rPr>
          <w:rFonts w:ascii="仿宋_GB2312" w:eastAsia="仿宋_GB2312" w:hAnsi="宋体"/>
          <w:sz w:val="32"/>
          <w:szCs w:val="32"/>
        </w:rPr>
      </w:pPr>
      <w:r w:rsidRPr="00A313BA">
        <w:rPr>
          <w:rFonts w:ascii="仿宋_GB2312" w:eastAsia="仿宋_GB2312" w:hAnsi="宋体" w:hint="eastAsia"/>
          <w:sz w:val="32"/>
          <w:szCs w:val="32"/>
        </w:rPr>
        <w:t>东莞市职业训练指导中心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637296" w:rsidRPr="00A313BA" w:rsidRDefault="00637296" w:rsidP="00637296">
      <w:pPr>
        <w:ind w:firstLineChars="150" w:firstLine="480"/>
        <w:rPr>
          <w:rFonts w:ascii="仿宋_GB2312" w:eastAsia="仿宋_GB2312" w:hAnsi="宋体"/>
          <w:sz w:val="32"/>
          <w:szCs w:val="32"/>
        </w:rPr>
      </w:pPr>
    </w:p>
    <w:p w:rsidR="00637296" w:rsidRPr="008533B5" w:rsidRDefault="00637296" w:rsidP="00637296">
      <w:pPr>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sidRPr="008533B5">
        <w:rPr>
          <w:rFonts w:ascii="Times New Roman" w:eastAsia="黑体" w:hAnsi="Times New Roman" w:hint="eastAsia"/>
          <w:sz w:val="32"/>
          <w:szCs w:val="32"/>
        </w:rPr>
        <w:t>、人员情况</w:t>
      </w:r>
    </w:p>
    <w:p w:rsidR="00637296" w:rsidRPr="008533B5" w:rsidRDefault="00637296" w:rsidP="00637296">
      <w:pPr>
        <w:ind w:firstLineChars="200" w:firstLine="640"/>
        <w:rPr>
          <w:rFonts w:ascii="Times New Roman" w:eastAsia="仿宋_GB2312" w:hAnsi="Times New Roman"/>
          <w:sz w:val="32"/>
          <w:szCs w:val="32"/>
        </w:rPr>
      </w:pPr>
      <w:r w:rsidRPr="008533B5">
        <w:rPr>
          <w:rFonts w:ascii="Times New Roman" w:eastAsia="仿宋_GB2312" w:hAnsi="Times New Roman" w:hint="eastAsia"/>
          <w:sz w:val="32"/>
          <w:szCs w:val="32"/>
        </w:rPr>
        <w:t>东莞市</w:t>
      </w:r>
      <w:r>
        <w:rPr>
          <w:rFonts w:ascii="Times New Roman" w:eastAsia="仿宋_GB2312" w:hAnsi="Times New Roman" w:hint="eastAsia"/>
          <w:sz w:val="32"/>
          <w:szCs w:val="32"/>
        </w:rPr>
        <w:t>职业训练指导中心共</w:t>
      </w:r>
      <w:r w:rsidRPr="008533B5">
        <w:rPr>
          <w:rFonts w:ascii="Times New Roman" w:eastAsia="仿宋_GB2312" w:hAnsi="Times New Roman" w:hint="eastAsia"/>
          <w:sz w:val="32"/>
          <w:szCs w:val="32"/>
        </w:rPr>
        <w:t>有编制数</w:t>
      </w:r>
      <w:r>
        <w:rPr>
          <w:rFonts w:ascii="Times New Roman" w:eastAsia="仿宋_GB2312" w:hAnsi="Times New Roman"/>
          <w:sz w:val="32"/>
          <w:szCs w:val="32"/>
        </w:rPr>
        <w:t>23</w:t>
      </w:r>
      <w:r>
        <w:rPr>
          <w:rFonts w:ascii="Times New Roman" w:eastAsia="仿宋_GB2312" w:hAnsi="Times New Roman" w:hint="eastAsia"/>
          <w:sz w:val="32"/>
          <w:szCs w:val="32"/>
        </w:rPr>
        <w:t>名</w:t>
      </w:r>
      <w:r w:rsidRPr="008533B5">
        <w:rPr>
          <w:rFonts w:ascii="Times New Roman" w:eastAsia="仿宋_GB2312" w:hAnsi="Times New Roman" w:hint="eastAsia"/>
          <w:sz w:val="32"/>
          <w:szCs w:val="32"/>
        </w:rPr>
        <w:t>。财政实际全额供给在职人</w:t>
      </w:r>
      <w:r>
        <w:rPr>
          <w:rFonts w:ascii="Times New Roman" w:eastAsia="仿宋_GB2312" w:hAnsi="Times New Roman" w:hint="eastAsia"/>
          <w:sz w:val="32"/>
          <w:szCs w:val="32"/>
        </w:rPr>
        <w:t>数</w:t>
      </w:r>
      <w:r>
        <w:rPr>
          <w:rFonts w:ascii="Times New Roman" w:eastAsia="仿宋_GB2312" w:hAnsi="Times New Roman"/>
          <w:sz w:val="32"/>
          <w:szCs w:val="32"/>
        </w:rPr>
        <w:t>22</w:t>
      </w:r>
      <w:r>
        <w:rPr>
          <w:rFonts w:ascii="Times New Roman" w:eastAsia="仿宋_GB2312" w:hAnsi="Times New Roman" w:hint="eastAsia"/>
          <w:sz w:val="32"/>
          <w:szCs w:val="32"/>
        </w:rPr>
        <w:t>人</w:t>
      </w:r>
      <w:r w:rsidRPr="008533B5">
        <w:rPr>
          <w:rFonts w:ascii="Times New Roman" w:eastAsia="仿宋_GB2312" w:hAnsi="Times New Roman" w:hint="eastAsia"/>
          <w:sz w:val="32"/>
          <w:szCs w:val="32"/>
        </w:rPr>
        <w:t>，其中行政事业人</w:t>
      </w:r>
      <w:r>
        <w:rPr>
          <w:rFonts w:ascii="Times New Roman" w:eastAsia="仿宋_GB2312" w:hAnsi="Times New Roman" w:hint="eastAsia"/>
          <w:sz w:val="32"/>
          <w:szCs w:val="32"/>
        </w:rPr>
        <w:t>员</w:t>
      </w:r>
      <w:r>
        <w:rPr>
          <w:rFonts w:ascii="Times New Roman" w:eastAsia="仿宋_GB2312" w:hAnsi="Times New Roman"/>
          <w:sz w:val="32"/>
          <w:szCs w:val="32"/>
        </w:rPr>
        <w:t>17</w:t>
      </w:r>
      <w:r>
        <w:rPr>
          <w:rFonts w:ascii="Times New Roman" w:eastAsia="仿宋_GB2312" w:hAnsi="Times New Roman" w:hint="eastAsia"/>
          <w:sz w:val="32"/>
          <w:szCs w:val="32"/>
        </w:rPr>
        <w:t>人</w:t>
      </w:r>
      <w:r w:rsidRPr="008533B5">
        <w:rPr>
          <w:rFonts w:ascii="Times New Roman" w:eastAsia="仿宋_GB2312" w:hAnsi="Times New Roman" w:hint="eastAsia"/>
          <w:sz w:val="32"/>
          <w:szCs w:val="32"/>
        </w:rPr>
        <w:t>，工勤人</w:t>
      </w:r>
      <w:r>
        <w:rPr>
          <w:rFonts w:ascii="Times New Roman" w:eastAsia="仿宋_GB2312" w:hAnsi="Times New Roman" w:hint="eastAsia"/>
          <w:sz w:val="32"/>
          <w:szCs w:val="32"/>
        </w:rPr>
        <w:t>员</w:t>
      </w:r>
      <w:r>
        <w:rPr>
          <w:rFonts w:ascii="Times New Roman" w:eastAsia="仿宋_GB2312" w:hAnsi="Times New Roman"/>
          <w:sz w:val="32"/>
          <w:szCs w:val="32"/>
        </w:rPr>
        <w:t>5</w:t>
      </w:r>
      <w:r>
        <w:rPr>
          <w:rFonts w:ascii="Times New Roman" w:eastAsia="仿宋_GB2312" w:hAnsi="Times New Roman" w:hint="eastAsia"/>
          <w:sz w:val="32"/>
          <w:szCs w:val="32"/>
        </w:rPr>
        <w:t>人</w:t>
      </w:r>
      <w:r w:rsidRPr="008533B5">
        <w:rPr>
          <w:rFonts w:ascii="Times New Roman" w:eastAsia="仿宋_GB2312" w:hAnsi="Times New Roman" w:hint="eastAsia"/>
          <w:sz w:val="32"/>
          <w:szCs w:val="32"/>
        </w:rPr>
        <w:t>；</w:t>
      </w:r>
      <w:proofErr w:type="gramStart"/>
      <w:r w:rsidRPr="008533B5">
        <w:rPr>
          <w:rFonts w:ascii="Times New Roman" w:eastAsia="仿宋_GB2312" w:hAnsi="Times New Roman" w:hint="eastAsia"/>
          <w:sz w:val="32"/>
          <w:szCs w:val="32"/>
        </w:rPr>
        <w:t>普通聘</w:t>
      </w:r>
      <w:r>
        <w:rPr>
          <w:rFonts w:ascii="Times New Roman" w:eastAsia="仿宋_GB2312" w:hAnsi="Times New Roman" w:hint="eastAsia"/>
          <w:sz w:val="32"/>
          <w:szCs w:val="32"/>
        </w:rPr>
        <w:t>员</w:t>
      </w:r>
      <w:proofErr w:type="gramEnd"/>
      <w:r>
        <w:rPr>
          <w:rFonts w:ascii="Times New Roman" w:eastAsia="仿宋_GB2312" w:hAnsi="Times New Roman"/>
          <w:sz w:val="32"/>
          <w:szCs w:val="32"/>
        </w:rPr>
        <w:t>3</w:t>
      </w:r>
      <w:r>
        <w:rPr>
          <w:rFonts w:ascii="Times New Roman" w:eastAsia="仿宋_GB2312" w:hAnsi="Times New Roman" w:hint="eastAsia"/>
          <w:sz w:val="32"/>
          <w:szCs w:val="32"/>
        </w:rPr>
        <w:t>人</w:t>
      </w:r>
      <w:r w:rsidRPr="008533B5">
        <w:rPr>
          <w:rFonts w:ascii="Times New Roman" w:eastAsia="仿宋_GB2312" w:hAnsi="Times New Roman" w:hint="eastAsia"/>
          <w:sz w:val="32"/>
          <w:szCs w:val="32"/>
        </w:rPr>
        <w:t>。另外，有离退</w:t>
      </w:r>
      <w:r>
        <w:rPr>
          <w:rFonts w:ascii="Times New Roman" w:eastAsia="仿宋_GB2312" w:hAnsi="Times New Roman" w:hint="eastAsia"/>
          <w:sz w:val="32"/>
          <w:szCs w:val="32"/>
        </w:rPr>
        <w:t>休</w:t>
      </w:r>
      <w:r>
        <w:rPr>
          <w:rFonts w:ascii="Times New Roman" w:eastAsia="仿宋_GB2312" w:hAnsi="Times New Roman"/>
          <w:sz w:val="32"/>
          <w:szCs w:val="32"/>
        </w:rPr>
        <w:t>3</w:t>
      </w:r>
      <w:r>
        <w:rPr>
          <w:rFonts w:ascii="Times New Roman" w:eastAsia="仿宋_GB2312" w:hAnsi="Times New Roman" w:hint="eastAsia"/>
          <w:sz w:val="32"/>
          <w:szCs w:val="32"/>
        </w:rPr>
        <w:t>人</w:t>
      </w:r>
      <w:r w:rsidRPr="008533B5">
        <w:rPr>
          <w:rFonts w:ascii="Times New Roman" w:eastAsia="仿宋_GB2312" w:hAnsi="Times New Roman" w:hint="eastAsia"/>
          <w:sz w:val="32"/>
          <w:szCs w:val="32"/>
        </w:rPr>
        <w:t>。</w:t>
      </w:r>
    </w:p>
    <w:p w:rsidR="00637296" w:rsidRDefault="00637296" w:rsidP="00637296">
      <w:pPr>
        <w:rPr>
          <w:rFonts w:ascii="Times New Roman" w:eastAsia="仿宋_GB2312" w:hAnsi="Times New Roman"/>
          <w:sz w:val="32"/>
          <w:szCs w:val="32"/>
        </w:rPr>
      </w:pPr>
    </w:p>
    <w:p w:rsidR="00637296" w:rsidRDefault="00637296" w:rsidP="00637296">
      <w:pPr>
        <w:rPr>
          <w:rFonts w:ascii="Times New Roman" w:eastAsia="仿宋_GB2312" w:hAnsi="Times New Roman"/>
          <w:sz w:val="32"/>
          <w:szCs w:val="32"/>
        </w:rPr>
      </w:pPr>
    </w:p>
    <w:p w:rsidR="00EB2B04" w:rsidRPr="00637296"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637296">
      <w:pP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DF26D6" w:rsidRPr="00434078" w:rsidRDefault="00DF26D6" w:rsidP="00DF26D6">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w:t>
      </w:r>
      <w:r w:rsidR="004A1C5C" w:rsidRPr="00434078">
        <w:rPr>
          <w:rFonts w:ascii="Times New Roman" w:eastAsia="黑体" w:hAnsi="Times New Roman" w:cs="Times New Roman"/>
          <w:sz w:val="32"/>
          <w:szCs w:val="32"/>
        </w:rPr>
        <w:t>情况说明</w:t>
      </w:r>
    </w:p>
    <w:p w:rsidR="004A1C5C" w:rsidRPr="00434078" w:rsidRDefault="004A1C5C"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一、</w:t>
      </w:r>
      <w:r w:rsidRPr="00434078">
        <w:rPr>
          <w:rFonts w:ascii="Times New Roman" w:eastAsia="黑体" w:hAnsi="Times New Roman" w:cs="Times New Roman"/>
          <w:sz w:val="32"/>
          <w:szCs w:val="32"/>
        </w:rPr>
        <w:t>2015</w:t>
      </w:r>
      <w:r w:rsidRPr="00434078">
        <w:rPr>
          <w:rFonts w:ascii="Times New Roman" w:eastAsia="黑体" w:hAnsi="Times New Roman" w:cs="Times New Roman"/>
          <w:sz w:val="32"/>
          <w:szCs w:val="32"/>
        </w:rPr>
        <w:t>年财政拨款收支预算情况的说明</w:t>
      </w:r>
    </w:p>
    <w:p w:rsidR="00156ACC" w:rsidRPr="00434078" w:rsidRDefault="00156ACC" w:rsidP="008D6AFE">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（一）总体说明</w:t>
      </w:r>
    </w:p>
    <w:p w:rsidR="008D6AFE" w:rsidRPr="00434078" w:rsidRDefault="004A1C5C" w:rsidP="008D6AFE">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年财政拨款收支总预算</w:t>
      </w:r>
      <w:r w:rsidR="00917D97">
        <w:rPr>
          <w:rFonts w:ascii="Times New Roman" w:eastAsia="仿宋_GB2312" w:hAnsi="Times New Roman" w:cs="Times New Roman" w:hint="eastAsia"/>
          <w:sz w:val="32"/>
          <w:szCs w:val="32"/>
        </w:rPr>
        <w:t>482.41</w:t>
      </w:r>
      <w:r w:rsidRPr="00434078">
        <w:rPr>
          <w:rFonts w:ascii="Times New Roman" w:eastAsia="仿宋_GB2312" w:hAnsi="Times New Roman" w:cs="Times New Roman"/>
          <w:sz w:val="32"/>
          <w:szCs w:val="32"/>
        </w:rPr>
        <w:t>万元。收入方面：一般公共预算</w:t>
      </w:r>
      <w:r w:rsidR="008D6AFE" w:rsidRPr="00434078">
        <w:rPr>
          <w:rFonts w:ascii="Times New Roman" w:eastAsia="仿宋_GB2312" w:hAnsi="Times New Roman" w:cs="Times New Roman"/>
          <w:sz w:val="32"/>
          <w:szCs w:val="32"/>
        </w:rPr>
        <w:t>财政</w:t>
      </w:r>
      <w:r w:rsidRPr="00434078">
        <w:rPr>
          <w:rFonts w:ascii="Times New Roman" w:eastAsia="仿宋_GB2312" w:hAnsi="Times New Roman" w:cs="Times New Roman"/>
          <w:sz w:val="32"/>
          <w:szCs w:val="32"/>
        </w:rPr>
        <w:t>拨款</w:t>
      </w:r>
      <w:r w:rsidR="00D1354A">
        <w:rPr>
          <w:rFonts w:ascii="Times New Roman" w:eastAsia="仿宋_GB2312" w:hAnsi="Times New Roman" w:cs="Times New Roman" w:hint="eastAsia"/>
          <w:sz w:val="32"/>
          <w:szCs w:val="32"/>
        </w:rPr>
        <w:t>482.41</w:t>
      </w:r>
      <w:r w:rsidRPr="00434078">
        <w:rPr>
          <w:rFonts w:ascii="Times New Roman" w:eastAsia="仿宋_GB2312" w:hAnsi="Times New Roman" w:cs="Times New Roman"/>
          <w:sz w:val="32"/>
          <w:szCs w:val="32"/>
        </w:rPr>
        <w:t>万元，</w:t>
      </w:r>
      <w:r w:rsidR="008D6AFE" w:rsidRPr="00434078">
        <w:rPr>
          <w:rFonts w:ascii="Times New Roman" w:eastAsia="仿宋_GB2312" w:hAnsi="Times New Roman" w:cs="Times New Roman"/>
          <w:sz w:val="32"/>
          <w:szCs w:val="32"/>
        </w:rPr>
        <w:t>其中，本年收入</w:t>
      </w:r>
      <w:r w:rsidR="00094A2C">
        <w:rPr>
          <w:rFonts w:ascii="Times New Roman" w:eastAsia="仿宋_GB2312" w:hAnsi="Times New Roman" w:cs="Times New Roman" w:hint="eastAsia"/>
          <w:sz w:val="32"/>
          <w:szCs w:val="32"/>
        </w:rPr>
        <w:t>406.69</w:t>
      </w:r>
      <w:r w:rsidR="008D6AFE" w:rsidRPr="00434078">
        <w:rPr>
          <w:rFonts w:ascii="Times New Roman" w:eastAsia="仿宋_GB2312" w:hAnsi="Times New Roman" w:cs="Times New Roman"/>
          <w:sz w:val="32"/>
          <w:szCs w:val="32"/>
        </w:rPr>
        <w:t>万元，年初结转</w:t>
      </w:r>
      <w:r w:rsidR="00094A2C">
        <w:rPr>
          <w:rFonts w:ascii="Times New Roman" w:eastAsia="仿宋_GB2312" w:hAnsi="Times New Roman" w:cs="Times New Roman" w:hint="eastAsia"/>
          <w:sz w:val="32"/>
          <w:szCs w:val="32"/>
        </w:rPr>
        <w:t>75.72</w:t>
      </w:r>
      <w:r w:rsidR="008D6AFE" w:rsidRPr="00434078">
        <w:rPr>
          <w:rFonts w:ascii="Times New Roman" w:eastAsia="仿宋_GB2312" w:hAnsi="Times New Roman" w:cs="Times New Roman"/>
          <w:sz w:val="32"/>
          <w:szCs w:val="32"/>
        </w:rPr>
        <w:t>万元；政府性基金预算财政拨款</w:t>
      </w:r>
      <w:r w:rsidR="00094A2C">
        <w:rPr>
          <w:rFonts w:ascii="Times New Roman" w:eastAsia="仿宋_GB2312" w:hAnsi="Times New Roman" w:cs="Times New Roman" w:hint="eastAsia"/>
          <w:sz w:val="32"/>
          <w:szCs w:val="32"/>
        </w:rPr>
        <w:t>0</w:t>
      </w:r>
      <w:r w:rsidR="00094A2C">
        <w:rPr>
          <w:rFonts w:ascii="Times New Roman" w:eastAsia="仿宋_GB2312" w:hAnsi="Times New Roman" w:cs="Times New Roman"/>
          <w:sz w:val="32"/>
          <w:szCs w:val="32"/>
        </w:rPr>
        <w:t>万元</w:t>
      </w:r>
      <w:r w:rsidR="008D6AFE" w:rsidRPr="00434078">
        <w:rPr>
          <w:rFonts w:ascii="Times New Roman" w:eastAsia="仿宋_GB2312" w:hAnsi="Times New Roman" w:cs="Times New Roman"/>
          <w:sz w:val="32"/>
          <w:szCs w:val="32"/>
        </w:rPr>
        <w:t>。支出方面，一般公共服务</w:t>
      </w:r>
      <w:r w:rsidR="00D37959" w:rsidRPr="00434078">
        <w:rPr>
          <w:rFonts w:ascii="Times New Roman" w:eastAsia="仿宋_GB2312" w:hAnsi="Times New Roman" w:cs="Times New Roman"/>
          <w:sz w:val="32"/>
          <w:szCs w:val="32"/>
        </w:rPr>
        <w:t>（科目：</w:t>
      </w:r>
      <w:r w:rsidR="00094A2C">
        <w:rPr>
          <w:rFonts w:hint="eastAsia"/>
          <w:kern w:val="0"/>
          <w:sz w:val="32"/>
          <w:szCs w:val="32"/>
        </w:rPr>
        <w:t>公共就业服务和职业技能鉴</w:t>
      </w:r>
      <w:r w:rsidR="00D37959" w:rsidRPr="00434078">
        <w:rPr>
          <w:rFonts w:ascii="Times New Roman" w:eastAsia="仿宋_GB2312" w:hAnsi="Times New Roman" w:cs="Times New Roman"/>
          <w:sz w:val="32"/>
          <w:szCs w:val="32"/>
        </w:rPr>
        <w:t>）</w:t>
      </w:r>
      <w:r w:rsidR="008D6AFE" w:rsidRPr="00434078">
        <w:rPr>
          <w:rFonts w:ascii="Times New Roman" w:eastAsia="仿宋_GB2312" w:hAnsi="Times New Roman" w:cs="Times New Roman"/>
          <w:sz w:val="32"/>
          <w:szCs w:val="32"/>
        </w:rPr>
        <w:t>支出</w:t>
      </w:r>
      <w:r w:rsidR="00917D97">
        <w:rPr>
          <w:rFonts w:ascii="Times New Roman" w:eastAsia="仿宋_GB2312" w:hAnsi="Times New Roman" w:cs="Times New Roman" w:hint="eastAsia"/>
          <w:sz w:val="32"/>
          <w:szCs w:val="32"/>
        </w:rPr>
        <w:t>387.33</w:t>
      </w:r>
      <w:r w:rsidR="008D6AFE" w:rsidRPr="00434078">
        <w:rPr>
          <w:rFonts w:ascii="Times New Roman" w:eastAsia="仿宋_GB2312" w:hAnsi="Times New Roman" w:cs="Times New Roman"/>
          <w:sz w:val="32"/>
          <w:szCs w:val="32"/>
        </w:rPr>
        <w:t>万元，</w:t>
      </w:r>
      <w:r w:rsidR="00917D97">
        <w:rPr>
          <w:rFonts w:ascii="Times New Roman" w:eastAsia="仿宋_GB2312" w:hAnsi="Times New Roman" w:cs="Times New Roman" w:hint="eastAsia"/>
          <w:sz w:val="32"/>
          <w:szCs w:val="32"/>
        </w:rPr>
        <w:t>（</w:t>
      </w:r>
      <w:r w:rsidR="00917D97" w:rsidRPr="00434078">
        <w:rPr>
          <w:rFonts w:ascii="Times New Roman" w:eastAsia="仿宋_GB2312" w:hAnsi="Times New Roman" w:cs="Times New Roman"/>
          <w:sz w:val="32"/>
          <w:szCs w:val="32"/>
        </w:rPr>
        <w:t>科目：</w:t>
      </w:r>
      <w:r w:rsidR="00917D97">
        <w:rPr>
          <w:rFonts w:hint="eastAsia"/>
          <w:kern w:val="0"/>
          <w:sz w:val="32"/>
          <w:szCs w:val="32"/>
        </w:rPr>
        <w:t>住房公积金）支出</w:t>
      </w:r>
      <w:r w:rsidR="00B60149">
        <w:rPr>
          <w:rFonts w:hint="eastAsia"/>
          <w:kern w:val="0"/>
          <w:sz w:val="32"/>
          <w:szCs w:val="32"/>
        </w:rPr>
        <w:t>19.36</w:t>
      </w:r>
      <w:r w:rsidR="00B07227">
        <w:rPr>
          <w:rFonts w:hint="eastAsia"/>
          <w:kern w:val="0"/>
          <w:sz w:val="32"/>
          <w:szCs w:val="32"/>
        </w:rPr>
        <w:t>万元。</w:t>
      </w:r>
    </w:p>
    <w:p w:rsidR="008D6AFE"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w:t>
      </w:r>
      <w:r w:rsidR="008D6AFE" w:rsidRPr="00434078">
        <w:rPr>
          <w:rFonts w:ascii="Times New Roman" w:eastAsia="仿宋_GB2312" w:hAnsi="Times New Roman" w:cs="Times New Roman"/>
          <w:sz w:val="32"/>
          <w:szCs w:val="32"/>
        </w:rPr>
        <w:t>一般公共预算当年财政拨款情况说明</w:t>
      </w:r>
    </w:p>
    <w:p w:rsidR="00917D97" w:rsidRPr="00434078" w:rsidRDefault="008D6AFE" w:rsidP="00917D97">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年一般公共预算当年财政拨款</w:t>
      </w:r>
      <w:r w:rsidR="00917D97">
        <w:rPr>
          <w:rFonts w:ascii="Times New Roman" w:eastAsia="仿宋_GB2312" w:hAnsi="Times New Roman" w:cs="Times New Roman" w:hint="eastAsia"/>
          <w:sz w:val="32"/>
          <w:szCs w:val="32"/>
        </w:rPr>
        <w:t>406.69</w:t>
      </w:r>
      <w:r w:rsidR="00156ACC" w:rsidRPr="00434078">
        <w:rPr>
          <w:rFonts w:ascii="Times New Roman" w:eastAsia="仿宋_GB2312" w:hAnsi="Times New Roman" w:cs="Times New Roman"/>
          <w:sz w:val="32"/>
          <w:szCs w:val="32"/>
        </w:rPr>
        <w:t>万元。从</w:t>
      </w:r>
      <w:r w:rsidRPr="00434078">
        <w:rPr>
          <w:rFonts w:ascii="Times New Roman" w:eastAsia="仿宋_GB2312" w:hAnsi="Times New Roman" w:cs="Times New Roman"/>
          <w:sz w:val="32"/>
          <w:szCs w:val="32"/>
        </w:rPr>
        <w:t>一般公共预算当年财政拨款结构情况</w:t>
      </w:r>
      <w:r w:rsidR="00156ACC" w:rsidRPr="00434078">
        <w:rPr>
          <w:rFonts w:ascii="Times New Roman" w:eastAsia="仿宋_GB2312" w:hAnsi="Times New Roman" w:cs="Times New Roman"/>
          <w:sz w:val="32"/>
          <w:szCs w:val="32"/>
        </w:rPr>
        <w:t>，</w:t>
      </w:r>
      <w:r w:rsidR="00917D97" w:rsidRPr="00434078">
        <w:rPr>
          <w:rFonts w:ascii="Times New Roman" w:eastAsia="仿宋_GB2312" w:hAnsi="Times New Roman" w:cs="Times New Roman"/>
          <w:sz w:val="32"/>
          <w:szCs w:val="32"/>
        </w:rPr>
        <w:t>一般公共服务（科目：</w:t>
      </w:r>
      <w:r w:rsidR="00917D97">
        <w:rPr>
          <w:rFonts w:hint="eastAsia"/>
          <w:kern w:val="0"/>
          <w:sz w:val="32"/>
          <w:szCs w:val="32"/>
        </w:rPr>
        <w:t>公共就业服务和职业技能鉴</w:t>
      </w:r>
      <w:r w:rsidR="00917D97" w:rsidRPr="00434078">
        <w:rPr>
          <w:rFonts w:ascii="Times New Roman" w:eastAsia="仿宋_GB2312" w:hAnsi="Times New Roman" w:cs="Times New Roman"/>
          <w:sz w:val="32"/>
          <w:szCs w:val="32"/>
        </w:rPr>
        <w:t>）支出</w:t>
      </w:r>
      <w:r w:rsidR="00917D97">
        <w:rPr>
          <w:rFonts w:ascii="Times New Roman" w:eastAsia="仿宋_GB2312" w:hAnsi="Times New Roman" w:cs="Times New Roman" w:hint="eastAsia"/>
          <w:sz w:val="32"/>
          <w:szCs w:val="32"/>
        </w:rPr>
        <w:t>387.33</w:t>
      </w:r>
      <w:r w:rsidR="00917D97" w:rsidRPr="00434078">
        <w:rPr>
          <w:rFonts w:ascii="Times New Roman" w:eastAsia="仿宋_GB2312" w:hAnsi="Times New Roman" w:cs="Times New Roman"/>
          <w:sz w:val="32"/>
          <w:szCs w:val="32"/>
        </w:rPr>
        <w:t>万元，</w:t>
      </w:r>
      <w:r w:rsidR="00917D97">
        <w:rPr>
          <w:rFonts w:ascii="Times New Roman" w:eastAsia="仿宋_GB2312" w:hAnsi="Times New Roman" w:cs="Times New Roman" w:hint="eastAsia"/>
          <w:sz w:val="32"/>
          <w:szCs w:val="32"/>
        </w:rPr>
        <w:t>占</w:t>
      </w:r>
      <w:r w:rsidR="00917D97">
        <w:rPr>
          <w:rFonts w:ascii="Times New Roman" w:eastAsia="仿宋_GB2312" w:hAnsi="Times New Roman" w:cs="Times New Roman" w:hint="eastAsia"/>
          <w:sz w:val="32"/>
          <w:szCs w:val="32"/>
        </w:rPr>
        <w:t>95.24%</w:t>
      </w:r>
      <w:r w:rsidR="00917D97">
        <w:rPr>
          <w:rFonts w:ascii="Times New Roman" w:eastAsia="仿宋_GB2312" w:hAnsi="Times New Roman" w:cs="Times New Roman" w:hint="eastAsia"/>
          <w:sz w:val="32"/>
          <w:szCs w:val="32"/>
        </w:rPr>
        <w:t>（</w:t>
      </w:r>
      <w:r w:rsidR="00917D97" w:rsidRPr="00434078">
        <w:rPr>
          <w:rFonts w:ascii="Times New Roman" w:eastAsia="仿宋_GB2312" w:hAnsi="Times New Roman" w:cs="Times New Roman"/>
          <w:sz w:val="32"/>
          <w:szCs w:val="32"/>
        </w:rPr>
        <w:t>科目：</w:t>
      </w:r>
      <w:r w:rsidR="00917D97">
        <w:rPr>
          <w:rFonts w:hint="eastAsia"/>
          <w:kern w:val="0"/>
          <w:sz w:val="32"/>
          <w:szCs w:val="32"/>
        </w:rPr>
        <w:t>住房公积金）支出</w:t>
      </w:r>
      <w:r w:rsidR="00B60149">
        <w:rPr>
          <w:rFonts w:hint="eastAsia"/>
          <w:kern w:val="0"/>
          <w:sz w:val="32"/>
          <w:szCs w:val="32"/>
        </w:rPr>
        <w:t>19.36</w:t>
      </w:r>
      <w:r w:rsidR="00B60149">
        <w:rPr>
          <w:rFonts w:hint="eastAsia"/>
          <w:kern w:val="0"/>
          <w:sz w:val="32"/>
          <w:szCs w:val="32"/>
        </w:rPr>
        <w:t>万元</w:t>
      </w:r>
      <w:r w:rsidR="00917D97">
        <w:rPr>
          <w:rFonts w:hint="eastAsia"/>
          <w:kern w:val="0"/>
          <w:sz w:val="32"/>
          <w:szCs w:val="32"/>
        </w:rPr>
        <w:t>.</w:t>
      </w:r>
      <w:r w:rsidR="00917D97">
        <w:rPr>
          <w:rFonts w:hint="eastAsia"/>
          <w:kern w:val="0"/>
          <w:sz w:val="32"/>
          <w:szCs w:val="32"/>
        </w:rPr>
        <w:t>占</w:t>
      </w:r>
      <w:r w:rsidR="00917D97">
        <w:rPr>
          <w:rFonts w:hint="eastAsia"/>
          <w:kern w:val="0"/>
          <w:sz w:val="32"/>
          <w:szCs w:val="32"/>
        </w:rPr>
        <w:t>4.76%</w:t>
      </w:r>
      <w:r w:rsidR="00917D97">
        <w:rPr>
          <w:rFonts w:hint="eastAsia"/>
          <w:kern w:val="0"/>
          <w:sz w:val="32"/>
          <w:szCs w:val="32"/>
        </w:rPr>
        <w:t>。</w:t>
      </w:r>
    </w:p>
    <w:p w:rsidR="00256189" w:rsidRPr="00434078" w:rsidRDefault="007171AD" w:rsidP="007171AD">
      <w:pPr>
        <w:ind w:firstLineChars="200" w:firstLine="640"/>
        <w:rPr>
          <w:rFonts w:ascii="Times New Roman" w:eastAsia="仿宋_GB2312" w:hAnsi="Times New Roman" w:cs="Times New Roman"/>
          <w:sz w:val="32"/>
          <w:szCs w:val="32"/>
        </w:rPr>
      </w:pPr>
      <w:r w:rsidRPr="00434078">
        <w:rPr>
          <w:rFonts w:ascii="Times New Roman" w:eastAsia="黑体" w:hAnsi="Times New Roman" w:cs="Times New Roman"/>
          <w:sz w:val="32"/>
          <w:szCs w:val="32"/>
        </w:rPr>
        <w:t>二</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2015</w:t>
      </w:r>
      <w:r w:rsidR="00256189" w:rsidRPr="00434078">
        <w:rPr>
          <w:rFonts w:ascii="Times New Roman" w:eastAsia="黑体" w:hAnsi="Times New Roman" w:cs="Times New Roman"/>
          <w:sz w:val="32"/>
          <w:szCs w:val="32"/>
        </w:rPr>
        <w:t>年一般公共预算</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三公</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经费预算情况说明</w:t>
      </w:r>
    </w:p>
    <w:p w:rsidR="00D37959" w:rsidRPr="00434078" w:rsidRDefault="00256189" w:rsidP="00D3795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经费预算数为</w:t>
      </w:r>
      <w:r w:rsidR="00C479DF">
        <w:rPr>
          <w:rFonts w:ascii="Times New Roman" w:eastAsia="仿宋_GB2312" w:hAnsi="Times New Roman" w:cs="Times New Roman" w:hint="eastAsia"/>
          <w:sz w:val="32"/>
          <w:szCs w:val="32"/>
        </w:rPr>
        <w:t>23</w:t>
      </w:r>
      <w:r w:rsidRPr="00434078">
        <w:rPr>
          <w:rFonts w:ascii="Times New Roman" w:eastAsia="仿宋_GB2312" w:hAnsi="Times New Roman" w:cs="Times New Roman"/>
          <w:sz w:val="32"/>
          <w:szCs w:val="32"/>
        </w:rPr>
        <w:t>万元，其中：因公出国（境）费用</w:t>
      </w:r>
      <w:r w:rsidR="00C479DF">
        <w:rPr>
          <w:rFonts w:ascii="Times New Roman" w:eastAsia="仿宋_GB2312" w:hAnsi="Times New Roman" w:cs="Times New Roman" w:hint="eastAsia"/>
          <w:sz w:val="32"/>
          <w:szCs w:val="32"/>
        </w:rPr>
        <w:t>0</w:t>
      </w:r>
      <w:r w:rsidRPr="00434078">
        <w:rPr>
          <w:rFonts w:ascii="Times New Roman" w:eastAsia="仿宋_GB2312" w:hAnsi="Times New Roman" w:cs="Times New Roman"/>
          <w:sz w:val="32"/>
          <w:szCs w:val="32"/>
        </w:rPr>
        <w:t>万元，公车购置费</w:t>
      </w:r>
      <w:r w:rsidR="00C479DF">
        <w:rPr>
          <w:rFonts w:ascii="Times New Roman" w:eastAsia="仿宋_GB2312" w:hAnsi="Times New Roman" w:cs="Times New Roman" w:hint="eastAsia"/>
          <w:sz w:val="32"/>
          <w:szCs w:val="32"/>
        </w:rPr>
        <w:t>0</w:t>
      </w:r>
      <w:r w:rsidRPr="00434078">
        <w:rPr>
          <w:rFonts w:ascii="Times New Roman" w:eastAsia="仿宋_GB2312" w:hAnsi="Times New Roman" w:cs="Times New Roman"/>
          <w:sz w:val="32"/>
          <w:szCs w:val="32"/>
        </w:rPr>
        <w:t>万元，公车运行维护费</w:t>
      </w:r>
      <w:r w:rsidR="00C479DF">
        <w:rPr>
          <w:rFonts w:ascii="Times New Roman" w:eastAsia="仿宋_GB2312" w:hAnsi="Times New Roman" w:cs="Times New Roman" w:hint="eastAsia"/>
          <w:sz w:val="32"/>
          <w:szCs w:val="32"/>
        </w:rPr>
        <w:t>11</w:t>
      </w:r>
      <w:r w:rsidRPr="00434078">
        <w:rPr>
          <w:rFonts w:ascii="Times New Roman" w:eastAsia="仿宋_GB2312" w:hAnsi="Times New Roman" w:cs="Times New Roman"/>
          <w:sz w:val="32"/>
          <w:szCs w:val="32"/>
        </w:rPr>
        <w:t>万元，公务接待费</w:t>
      </w:r>
      <w:r w:rsidR="00C479DF">
        <w:rPr>
          <w:rFonts w:ascii="Times New Roman" w:eastAsia="仿宋_GB2312" w:hAnsi="Times New Roman" w:cs="Times New Roman" w:hint="eastAsia"/>
          <w:sz w:val="32"/>
          <w:szCs w:val="32"/>
        </w:rPr>
        <w:t>12</w:t>
      </w:r>
      <w:r w:rsidRPr="00434078">
        <w:rPr>
          <w:rFonts w:ascii="Times New Roman" w:eastAsia="仿宋_GB2312" w:hAnsi="Times New Roman" w:cs="Times New Roman"/>
          <w:sz w:val="32"/>
          <w:szCs w:val="32"/>
        </w:rPr>
        <w:t>万元。</w:t>
      </w:r>
      <w:r w:rsidR="00D37959" w:rsidRPr="00434078">
        <w:rPr>
          <w:rFonts w:ascii="Times New Roman" w:eastAsia="仿宋_GB2312" w:hAnsi="Times New Roman" w:cs="Times New Roman"/>
          <w:sz w:val="32"/>
          <w:szCs w:val="32"/>
        </w:rPr>
        <w:t>公车</w:t>
      </w:r>
      <w:proofErr w:type="gramStart"/>
      <w:r w:rsidR="00D37959" w:rsidRPr="00434078">
        <w:rPr>
          <w:rFonts w:ascii="Times New Roman" w:eastAsia="仿宋_GB2312" w:hAnsi="Times New Roman" w:cs="Times New Roman"/>
          <w:sz w:val="32"/>
          <w:szCs w:val="32"/>
        </w:rPr>
        <w:t>保有数</w:t>
      </w:r>
      <w:proofErr w:type="gramEnd"/>
      <w:r w:rsidR="00D37959" w:rsidRPr="00434078">
        <w:rPr>
          <w:rFonts w:ascii="Times New Roman" w:eastAsia="仿宋_GB2312" w:hAnsi="Times New Roman" w:cs="Times New Roman"/>
          <w:sz w:val="32"/>
          <w:szCs w:val="32"/>
        </w:rPr>
        <w:t>为</w:t>
      </w:r>
      <w:r w:rsidR="00C479DF">
        <w:rPr>
          <w:rFonts w:ascii="Times New Roman" w:eastAsia="仿宋_GB2312" w:hAnsi="Times New Roman" w:cs="Times New Roman" w:hint="eastAsia"/>
          <w:sz w:val="32"/>
          <w:szCs w:val="32"/>
        </w:rPr>
        <w:t>3</w:t>
      </w:r>
      <w:r w:rsidR="00D37959" w:rsidRPr="00434078">
        <w:rPr>
          <w:rFonts w:ascii="Times New Roman" w:eastAsia="仿宋_GB2312" w:hAnsi="Times New Roman" w:cs="Times New Roman"/>
          <w:sz w:val="32"/>
          <w:szCs w:val="32"/>
        </w:rPr>
        <w:t>辆。</w:t>
      </w:r>
    </w:p>
    <w:p w:rsidR="00256189" w:rsidRPr="00434078" w:rsidRDefault="0025618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经费预算比</w:t>
      </w:r>
      <w:r w:rsidRPr="00434078">
        <w:rPr>
          <w:rFonts w:ascii="Times New Roman" w:eastAsia="仿宋_GB2312" w:hAnsi="Times New Roman" w:cs="Times New Roman"/>
          <w:sz w:val="32"/>
          <w:szCs w:val="32"/>
        </w:rPr>
        <w:t>2014</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w:t>
      </w:r>
      <w:r w:rsidR="00D9442C">
        <w:rPr>
          <w:rFonts w:ascii="Times New Roman" w:eastAsia="仿宋_GB2312" w:hAnsi="Times New Roman" w:cs="Times New Roman"/>
          <w:sz w:val="32"/>
          <w:szCs w:val="32"/>
        </w:rPr>
        <w:t>减少</w:t>
      </w:r>
      <w:r w:rsidR="00815A2B">
        <w:rPr>
          <w:rFonts w:ascii="Times New Roman" w:eastAsia="仿宋_GB2312" w:hAnsi="Times New Roman" w:cs="Times New Roman" w:hint="eastAsia"/>
          <w:sz w:val="32"/>
          <w:szCs w:val="32"/>
        </w:rPr>
        <w:t>1.5</w:t>
      </w:r>
      <w:r w:rsidRPr="00434078">
        <w:rPr>
          <w:rFonts w:ascii="Times New Roman" w:eastAsia="仿宋_GB2312" w:hAnsi="Times New Roman" w:cs="Times New Roman"/>
          <w:sz w:val="32"/>
          <w:szCs w:val="32"/>
        </w:rPr>
        <w:t>万元</w:t>
      </w:r>
      <w:r w:rsidR="006641FD" w:rsidRPr="00434078">
        <w:rPr>
          <w:rFonts w:ascii="Times New Roman" w:eastAsia="仿宋_GB2312" w:hAnsi="Times New Roman" w:cs="Times New Roman"/>
          <w:sz w:val="32"/>
          <w:szCs w:val="32"/>
        </w:rPr>
        <w:t>，其中：因公出国（境）费用增加（减少）</w:t>
      </w:r>
      <w:r w:rsidR="00815A2B">
        <w:rPr>
          <w:rFonts w:ascii="Times New Roman" w:eastAsia="仿宋_GB2312" w:hAnsi="Times New Roman" w:cs="Times New Roman" w:hint="eastAsia"/>
          <w:sz w:val="32"/>
          <w:szCs w:val="32"/>
        </w:rPr>
        <w:t>0</w:t>
      </w:r>
      <w:r w:rsidR="00815A2B">
        <w:rPr>
          <w:rFonts w:ascii="Times New Roman" w:eastAsia="仿宋_GB2312" w:hAnsi="Times New Roman" w:cs="Times New Roman"/>
          <w:sz w:val="32"/>
          <w:szCs w:val="32"/>
        </w:rPr>
        <w:t>万元</w:t>
      </w:r>
      <w:r w:rsidR="006641FD" w:rsidRPr="00434078">
        <w:rPr>
          <w:rFonts w:ascii="Times New Roman" w:eastAsia="仿宋_GB2312" w:hAnsi="Times New Roman" w:cs="Times New Roman"/>
          <w:sz w:val="32"/>
          <w:szCs w:val="32"/>
        </w:rPr>
        <w:t>。公车运行维护费增加（减少）</w:t>
      </w:r>
      <w:r w:rsidR="00815A2B">
        <w:rPr>
          <w:rFonts w:ascii="Times New Roman" w:eastAsia="仿宋_GB2312" w:hAnsi="Times New Roman" w:cs="Times New Roman" w:hint="eastAsia"/>
          <w:sz w:val="32"/>
          <w:szCs w:val="32"/>
        </w:rPr>
        <w:t>0</w:t>
      </w:r>
      <w:r w:rsidR="006641FD" w:rsidRPr="00434078">
        <w:rPr>
          <w:rFonts w:ascii="Times New Roman" w:eastAsia="仿宋_GB2312" w:hAnsi="Times New Roman" w:cs="Times New Roman"/>
          <w:sz w:val="32"/>
          <w:szCs w:val="32"/>
        </w:rPr>
        <w:t>万元，。公务接待费</w:t>
      </w:r>
      <w:r w:rsidR="003D7F99">
        <w:rPr>
          <w:rFonts w:ascii="Times New Roman" w:eastAsia="仿宋_GB2312" w:hAnsi="Times New Roman" w:cs="Times New Roman"/>
          <w:sz w:val="32"/>
          <w:szCs w:val="32"/>
        </w:rPr>
        <w:t>减少</w:t>
      </w:r>
      <w:r w:rsidR="00815A2B">
        <w:rPr>
          <w:rFonts w:ascii="Times New Roman" w:eastAsia="仿宋_GB2312" w:hAnsi="Times New Roman" w:cs="Times New Roman" w:hint="eastAsia"/>
          <w:sz w:val="32"/>
          <w:szCs w:val="32"/>
        </w:rPr>
        <w:t>1.5</w:t>
      </w:r>
      <w:r w:rsidR="006641FD" w:rsidRPr="00434078">
        <w:rPr>
          <w:rFonts w:ascii="Times New Roman" w:eastAsia="仿宋_GB2312" w:hAnsi="Times New Roman" w:cs="Times New Roman"/>
          <w:sz w:val="32"/>
          <w:szCs w:val="32"/>
        </w:rPr>
        <w:lastRenderedPageBreak/>
        <w:t>万元，变化的主要原因是：</w:t>
      </w:r>
      <w:r w:rsidR="00D1354A">
        <w:rPr>
          <w:rFonts w:ascii="Times New Roman" w:eastAsia="仿宋_GB2312" w:hAnsi="Times New Roman" w:cs="Times New Roman" w:hint="eastAsia"/>
          <w:kern w:val="0"/>
          <w:sz w:val="32"/>
          <w:szCs w:val="32"/>
        </w:rPr>
        <w:t>是认真贯彻落实中央八项规定精神和厉行节约要求，进一步从严控制“三公”经费开支，全年实际支出比预算有所节约。</w:t>
      </w:r>
    </w:p>
    <w:p w:rsidR="00EB2B04" w:rsidRPr="00D1354A"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7171AD" w:rsidRPr="00434078" w:rsidRDefault="007171AD" w:rsidP="007171AD">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年部门预算表</w:t>
      </w:r>
    </w:p>
    <w:p w:rsidR="00EB2B04" w:rsidRPr="00434078" w:rsidRDefault="00EB2B04" w:rsidP="00EB2B04">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详见</w:t>
      </w:r>
      <w:r w:rsidR="00434078">
        <w:rPr>
          <w:rFonts w:ascii="Times New Roman" w:eastAsia="仿宋_GB2312" w:hAnsi="Times New Roman" w:cs="Times New Roman" w:hint="eastAsia"/>
          <w:sz w:val="32"/>
          <w:szCs w:val="32"/>
        </w:rPr>
        <w:t>预算</w:t>
      </w:r>
      <w:r w:rsidR="007171AD" w:rsidRPr="00434078">
        <w:rPr>
          <w:rFonts w:ascii="Times New Roman" w:eastAsia="仿宋_GB2312" w:hAnsi="Times New Roman" w:cs="Times New Roman"/>
          <w:sz w:val="32"/>
          <w:szCs w:val="32"/>
        </w:rPr>
        <w:t>表</w:t>
      </w:r>
      <w:r w:rsidR="007171AD" w:rsidRPr="00434078">
        <w:rPr>
          <w:rFonts w:ascii="Times New Roman" w:eastAsia="仿宋_GB2312" w:hAnsi="Times New Roman" w:cs="Times New Roman"/>
          <w:sz w:val="32"/>
          <w:szCs w:val="32"/>
        </w:rPr>
        <w:t>1-8</w:t>
      </w:r>
      <w:r w:rsidR="00E22E67" w:rsidRPr="00434078">
        <w:rPr>
          <w:rFonts w:ascii="Times New Roman" w:eastAsia="仿宋_GB2312" w:hAnsi="Times New Roman" w:cs="Times New Roman"/>
          <w:sz w:val="32"/>
          <w:szCs w:val="32"/>
        </w:rPr>
        <w:t>，请</w:t>
      </w:r>
      <w:r w:rsidR="00434078">
        <w:rPr>
          <w:rFonts w:ascii="Times New Roman" w:eastAsia="仿宋_GB2312" w:hAnsi="Times New Roman" w:cs="Times New Roman" w:hint="eastAsia"/>
          <w:sz w:val="32"/>
          <w:szCs w:val="32"/>
        </w:rPr>
        <w:t>参见</w:t>
      </w:r>
      <w:r w:rsidR="00E22E67" w:rsidRPr="00434078">
        <w:rPr>
          <w:rFonts w:ascii="Times New Roman" w:eastAsia="仿宋_GB2312" w:hAnsi="Times New Roman" w:cs="Times New Roman"/>
          <w:sz w:val="32"/>
          <w:szCs w:val="32"/>
        </w:rPr>
        <w:t>附件。</w:t>
      </w:r>
    </w:p>
    <w:tbl>
      <w:tblPr>
        <w:tblStyle w:val="a7"/>
        <w:tblW w:w="0" w:type="auto"/>
        <w:tblLook w:val="04A0"/>
      </w:tblPr>
      <w:tblGrid>
        <w:gridCol w:w="1951"/>
        <w:gridCol w:w="6571"/>
      </w:tblGrid>
      <w:tr w:rsidR="00EB2B04" w:rsidRPr="00434078" w:rsidTr="00EB2B04">
        <w:tc>
          <w:tcPr>
            <w:tcW w:w="1951" w:type="dxa"/>
          </w:tcPr>
          <w:p w:rsidR="00EB2B04" w:rsidRPr="00434078" w:rsidRDefault="00EB2B04" w:rsidP="00EB2B04">
            <w:pPr>
              <w:jc w:val="center"/>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表号</w:t>
            </w:r>
          </w:p>
        </w:tc>
        <w:tc>
          <w:tcPr>
            <w:tcW w:w="6571" w:type="dxa"/>
          </w:tcPr>
          <w:p w:rsidR="00EB2B04" w:rsidRPr="00434078" w:rsidRDefault="00EB2B04" w:rsidP="00EB2B04">
            <w:pPr>
              <w:jc w:val="center"/>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表名</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1</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财政拨款收支总表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2</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3</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一般公共预算基本支出表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4</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5</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政府性基金预算支出表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6</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部门收支总表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7</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部门收入总表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8</w:t>
            </w:r>
          </w:p>
        </w:tc>
        <w:tc>
          <w:tcPr>
            <w:tcW w:w="6571" w:type="dxa"/>
          </w:tcPr>
          <w:p w:rsidR="00EB2B04" w:rsidRPr="00434078" w:rsidRDefault="00EB2B04" w:rsidP="00EF4856">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部门支出总表</w:t>
            </w:r>
          </w:p>
        </w:tc>
      </w:tr>
    </w:tbl>
    <w:p w:rsidR="00EB2B04" w:rsidRPr="00434078" w:rsidRDefault="00EB2B04" w:rsidP="00EB2B04">
      <w:pPr>
        <w:ind w:firstLineChars="200" w:firstLine="640"/>
        <w:jc w:val="left"/>
        <w:rPr>
          <w:rFonts w:ascii="Times New Roman" w:eastAsia="仿宋_GB2312" w:hAnsi="Times New Roman" w:cs="Times New Roman"/>
          <w:sz w:val="32"/>
          <w:szCs w:val="32"/>
        </w:rPr>
      </w:pPr>
    </w:p>
    <w:p w:rsidR="00EB2B04" w:rsidRPr="00434078" w:rsidRDefault="00EB2B04" w:rsidP="00EB2B04">
      <w:pPr>
        <w:ind w:firstLineChars="200" w:firstLine="640"/>
        <w:jc w:val="left"/>
        <w:rPr>
          <w:rFonts w:ascii="Times New Roman" w:eastAsia="仿宋_GB2312" w:hAnsi="Times New Roman" w:cs="Times New Roman"/>
          <w:sz w:val="32"/>
          <w:szCs w:val="32"/>
        </w:rPr>
      </w:pPr>
    </w:p>
    <w:p w:rsidR="00F46C79" w:rsidRPr="00434078" w:rsidRDefault="00F46C79" w:rsidP="00645FE2">
      <w:pPr>
        <w:rPr>
          <w:rFonts w:ascii="Times New Roman" w:eastAsia="仿宋_GB2312" w:hAnsi="Times New Roman" w:cs="Times New Roman"/>
          <w:sz w:val="32"/>
          <w:szCs w:val="32"/>
        </w:rPr>
      </w:pPr>
    </w:p>
    <w:sectPr w:rsidR="00F46C79" w:rsidRPr="0043407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50B" w:rsidRDefault="003B350B" w:rsidP="007171AD">
      <w:r>
        <w:separator/>
      </w:r>
    </w:p>
  </w:endnote>
  <w:endnote w:type="continuationSeparator" w:id="0">
    <w:p w:rsidR="003B350B" w:rsidRDefault="003B350B"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50B" w:rsidRDefault="003B350B" w:rsidP="007171AD">
      <w:r>
        <w:separator/>
      </w:r>
    </w:p>
  </w:footnote>
  <w:footnote w:type="continuationSeparator" w:id="0">
    <w:p w:rsidR="003B350B" w:rsidRDefault="003B350B"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94A2C"/>
    <w:rsid w:val="000D6C81"/>
    <w:rsid w:val="001519AD"/>
    <w:rsid w:val="00156ACC"/>
    <w:rsid w:val="0016144D"/>
    <w:rsid w:val="00180F1F"/>
    <w:rsid w:val="00203959"/>
    <w:rsid w:val="00203FBC"/>
    <w:rsid w:val="00216625"/>
    <w:rsid w:val="002300D7"/>
    <w:rsid w:val="00256189"/>
    <w:rsid w:val="002B5CF3"/>
    <w:rsid w:val="002E7906"/>
    <w:rsid w:val="002F04EF"/>
    <w:rsid w:val="00326CB1"/>
    <w:rsid w:val="003402E4"/>
    <w:rsid w:val="00347B34"/>
    <w:rsid w:val="00376686"/>
    <w:rsid w:val="003809AC"/>
    <w:rsid w:val="00381456"/>
    <w:rsid w:val="00382412"/>
    <w:rsid w:val="003B350B"/>
    <w:rsid w:val="003D7F99"/>
    <w:rsid w:val="0041378F"/>
    <w:rsid w:val="00434078"/>
    <w:rsid w:val="00451C48"/>
    <w:rsid w:val="00470393"/>
    <w:rsid w:val="004A1C5C"/>
    <w:rsid w:val="004A2B86"/>
    <w:rsid w:val="004C0C7A"/>
    <w:rsid w:val="004E37FD"/>
    <w:rsid w:val="004F7EFD"/>
    <w:rsid w:val="005156A2"/>
    <w:rsid w:val="00521DC7"/>
    <w:rsid w:val="00550794"/>
    <w:rsid w:val="00592CE7"/>
    <w:rsid w:val="005F1CEA"/>
    <w:rsid w:val="00637296"/>
    <w:rsid w:val="00645FE2"/>
    <w:rsid w:val="00647005"/>
    <w:rsid w:val="006641FD"/>
    <w:rsid w:val="00671B7E"/>
    <w:rsid w:val="00681FB1"/>
    <w:rsid w:val="006B03BF"/>
    <w:rsid w:val="00702D73"/>
    <w:rsid w:val="00712D1F"/>
    <w:rsid w:val="007171AD"/>
    <w:rsid w:val="00744C8D"/>
    <w:rsid w:val="007822D5"/>
    <w:rsid w:val="007937E4"/>
    <w:rsid w:val="007C2217"/>
    <w:rsid w:val="007E292D"/>
    <w:rsid w:val="008069D6"/>
    <w:rsid w:val="00815A2B"/>
    <w:rsid w:val="008206E1"/>
    <w:rsid w:val="008408EC"/>
    <w:rsid w:val="00883E5C"/>
    <w:rsid w:val="008903A2"/>
    <w:rsid w:val="008B4575"/>
    <w:rsid w:val="008D1C3E"/>
    <w:rsid w:val="008D6AFE"/>
    <w:rsid w:val="00902728"/>
    <w:rsid w:val="00915EA7"/>
    <w:rsid w:val="00917D97"/>
    <w:rsid w:val="009A1C21"/>
    <w:rsid w:val="009B5280"/>
    <w:rsid w:val="009C339A"/>
    <w:rsid w:val="00A41888"/>
    <w:rsid w:val="00A43237"/>
    <w:rsid w:val="00A7207A"/>
    <w:rsid w:val="00B071F5"/>
    <w:rsid w:val="00B07227"/>
    <w:rsid w:val="00B113F5"/>
    <w:rsid w:val="00B15430"/>
    <w:rsid w:val="00B329A5"/>
    <w:rsid w:val="00B60149"/>
    <w:rsid w:val="00B73A19"/>
    <w:rsid w:val="00B7737B"/>
    <w:rsid w:val="00B81F23"/>
    <w:rsid w:val="00BD6A8F"/>
    <w:rsid w:val="00C479DF"/>
    <w:rsid w:val="00C57F59"/>
    <w:rsid w:val="00C62410"/>
    <w:rsid w:val="00C76610"/>
    <w:rsid w:val="00D1354A"/>
    <w:rsid w:val="00D25B82"/>
    <w:rsid w:val="00D37959"/>
    <w:rsid w:val="00D9442C"/>
    <w:rsid w:val="00DA7C17"/>
    <w:rsid w:val="00DB55CE"/>
    <w:rsid w:val="00DF26D6"/>
    <w:rsid w:val="00DF52EA"/>
    <w:rsid w:val="00E13867"/>
    <w:rsid w:val="00E22E67"/>
    <w:rsid w:val="00E36EDD"/>
    <w:rsid w:val="00E60A59"/>
    <w:rsid w:val="00E66D5E"/>
    <w:rsid w:val="00E77156"/>
    <w:rsid w:val="00E83E39"/>
    <w:rsid w:val="00EA131A"/>
    <w:rsid w:val="00EB2B04"/>
    <w:rsid w:val="00EB2D63"/>
    <w:rsid w:val="00F22D1F"/>
    <w:rsid w:val="00F46C79"/>
    <w:rsid w:val="00F83552"/>
    <w:rsid w:val="00F87EFF"/>
    <w:rsid w:val="00FA06F8"/>
    <w:rsid w:val="00FA7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5DCB-4633-48E9-A82E-57AC8302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6</Pages>
  <Words>205</Words>
  <Characters>1172</Characters>
  <Application>Microsoft Office Word</Application>
  <DocSecurity>0</DocSecurity>
  <Lines>9</Lines>
  <Paragraphs>2</Paragraphs>
  <ScaleCrop>false</ScaleCrop>
  <Company>Microsoft</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2015年东莞市职业训练指导中心部门预算   </dc:title>
  <dc:subject/>
  <dc:creator>李峰</dc:creator>
  <cp:keywords/>
  <dc:description/>
  <cp:lastModifiedBy>Chinese User</cp:lastModifiedBy>
  <cp:revision>22</cp:revision>
  <cp:lastPrinted>2015-10-31T08:00:00Z</cp:lastPrinted>
  <dcterms:created xsi:type="dcterms:W3CDTF">2015-10-30T07:05:00Z</dcterms:created>
  <dcterms:modified xsi:type="dcterms:W3CDTF">2015-11-04T09:21:00Z</dcterms:modified>
</cp:coreProperties>
</file>